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21" w:type="dxa"/>
        <w:jc w:val="center"/>
        <w:tblLook w:val="01E0" w:firstRow="1" w:lastRow="1" w:firstColumn="1" w:lastColumn="1" w:noHBand="0" w:noVBand="0"/>
      </w:tblPr>
      <w:tblGrid>
        <w:gridCol w:w="5515"/>
        <w:gridCol w:w="5406"/>
      </w:tblGrid>
      <w:tr w:rsidR="00ED25FA" w:rsidRPr="00E16594" w:rsidTr="00BA082E">
        <w:trPr>
          <w:trHeight w:val="352"/>
          <w:jc w:val="center"/>
        </w:trPr>
        <w:tc>
          <w:tcPr>
            <w:tcW w:w="5515" w:type="dxa"/>
          </w:tcPr>
          <w:p w:rsidR="00ED25FA" w:rsidRPr="00E16594" w:rsidRDefault="00ED25FA" w:rsidP="00BA082E">
            <w:pPr>
              <w:ind w:left="-35" w:right="-130" w:hanging="22"/>
              <w:jc w:val="center"/>
              <w:rPr>
                <w:bCs/>
                <w:sz w:val="24"/>
                <w:lang w:val="pt-BR"/>
              </w:rPr>
            </w:pPr>
            <w:r>
              <w:rPr>
                <w:bCs/>
                <w:sz w:val="24"/>
                <w:lang w:val="pt-BR"/>
              </w:rPr>
              <w:t>SỞ</w:t>
            </w:r>
            <w:r w:rsidRPr="00E16594">
              <w:rPr>
                <w:bCs/>
                <w:sz w:val="24"/>
                <w:lang w:val="pt-BR"/>
              </w:rPr>
              <w:t xml:space="preserve"> </w:t>
            </w:r>
            <w:r>
              <w:rPr>
                <w:bCs/>
                <w:sz w:val="24"/>
                <w:lang w:val="pt-BR"/>
              </w:rPr>
              <w:t>GIÁO DỤC VÀ ĐÀO TẠO</w:t>
            </w:r>
          </w:p>
          <w:p w:rsidR="00ED25FA" w:rsidRDefault="00ED25FA" w:rsidP="00BA082E">
            <w:pPr>
              <w:ind w:left="-35" w:right="-130" w:hanging="22"/>
              <w:jc w:val="center"/>
              <w:rPr>
                <w:b/>
                <w:bCs/>
                <w:sz w:val="24"/>
                <w:lang w:val="pt-BR"/>
              </w:rPr>
            </w:pPr>
            <w:r w:rsidRPr="00E16594">
              <w:rPr>
                <w:b/>
                <w:bCs/>
                <w:sz w:val="24"/>
                <w:lang w:val="pt-BR"/>
              </w:rPr>
              <w:t xml:space="preserve">TRƯỜNG </w:t>
            </w:r>
            <w:r>
              <w:rPr>
                <w:b/>
                <w:bCs/>
                <w:sz w:val="24"/>
                <w:lang w:val="pt-BR"/>
              </w:rPr>
              <w:t>TC CÔNG NGHIỆP</w:t>
            </w:r>
          </w:p>
          <w:p w:rsidR="00ED25FA" w:rsidRPr="00E16594" w:rsidRDefault="00ED25FA" w:rsidP="00BA082E">
            <w:pPr>
              <w:ind w:left="-35" w:right="-130" w:hanging="22"/>
              <w:jc w:val="center"/>
              <w:rPr>
                <w:b/>
                <w:bCs/>
                <w:sz w:val="24"/>
                <w:lang w:val="pt-BR"/>
              </w:rPr>
            </w:pPr>
            <w:r>
              <w:rPr>
                <w:b/>
                <w:bCs/>
                <w:sz w:val="24"/>
                <w:lang w:val="pt-BR"/>
              </w:rPr>
              <w:t>BÁCH KHOA</w:t>
            </w:r>
            <w:r w:rsidRPr="00E16594">
              <w:rPr>
                <w:b/>
                <w:bCs/>
                <w:sz w:val="24"/>
                <w:lang w:val="pt-BR"/>
              </w:rPr>
              <w:t xml:space="preserve"> </w:t>
            </w:r>
          </w:p>
        </w:tc>
        <w:tc>
          <w:tcPr>
            <w:tcW w:w="5406" w:type="dxa"/>
          </w:tcPr>
          <w:p w:rsidR="00ED25FA" w:rsidRPr="00E16594" w:rsidRDefault="00ED25FA" w:rsidP="00BA082E">
            <w:pPr>
              <w:jc w:val="center"/>
              <w:rPr>
                <w:b/>
                <w:bCs/>
                <w:sz w:val="24"/>
                <w:lang w:val="pt-BR"/>
              </w:rPr>
            </w:pPr>
            <w:r w:rsidRPr="00E16594">
              <w:rPr>
                <w:b/>
                <w:bCs/>
                <w:sz w:val="24"/>
                <w:lang w:val="pt-BR"/>
              </w:rPr>
              <w:t>CỘNG HOÀ XÃ HỘI CHỦ NGHĨA VIỆT NAM</w:t>
            </w:r>
          </w:p>
          <w:p w:rsidR="00ED25FA" w:rsidRPr="00E16594" w:rsidRDefault="00ED25FA" w:rsidP="00BA082E">
            <w:pPr>
              <w:jc w:val="center"/>
              <w:rPr>
                <w:b/>
                <w:bCs/>
                <w:sz w:val="24"/>
                <w:lang w:val="pt-BR"/>
              </w:rPr>
            </w:pPr>
            <w:r w:rsidRPr="00E16594">
              <w:rPr>
                <w:b/>
                <w:noProof/>
                <w:sz w:val="24"/>
                <w:lang w:val="en-GB" w:eastAsia="en-GB"/>
              </w:rPr>
              <mc:AlternateContent>
                <mc:Choice Requires="wps">
                  <w:drawing>
                    <wp:anchor distT="4294967295" distB="4294967295" distL="114300" distR="114300" simplePos="0" relativeHeight="251660288" behindDoc="0" locked="0" layoutInCell="1" allowOverlap="1">
                      <wp:simplePos x="0" y="0"/>
                      <wp:positionH relativeFrom="column">
                        <wp:posOffset>1110615</wp:posOffset>
                      </wp:positionH>
                      <wp:positionV relativeFrom="paragraph">
                        <wp:posOffset>188594</wp:posOffset>
                      </wp:positionV>
                      <wp:extent cx="1733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C31B8"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45pt,14.85pt" to="223.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" strokeweight=".5pt"/>
                  </w:pict>
                </mc:Fallback>
              </mc:AlternateContent>
            </w:r>
            <w:r w:rsidRPr="00E16594">
              <w:rPr>
                <w:b/>
                <w:bCs/>
                <w:sz w:val="24"/>
                <w:lang w:val="pt-BR"/>
              </w:rPr>
              <w:t xml:space="preserve">           Độc lập - Tự do - Hạnh phúc</w:t>
            </w:r>
          </w:p>
        </w:tc>
      </w:tr>
      <w:tr w:rsidR="00ED25FA" w:rsidRPr="00E16594" w:rsidTr="00BA082E">
        <w:trPr>
          <w:trHeight w:val="286"/>
          <w:jc w:val="center"/>
        </w:trPr>
        <w:tc>
          <w:tcPr>
            <w:tcW w:w="5515" w:type="dxa"/>
          </w:tcPr>
          <w:p w:rsidR="00ED25FA" w:rsidRPr="00E16594" w:rsidRDefault="00ED25FA" w:rsidP="00BA082E">
            <w:pPr>
              <w:rPr>
                <w:sz w:val="24"/>
                <w:lang w:val="pt-BR"/>
              </w:rPr>
            </w:pPr>
            <w:r w:rsidRPr="00E16594">
              <w:rPr>
                <w:noProof/>
                <w:sz w:val="24"/>
                <w:lang w:val="en-GB" w:eastAsia="en-GB"/>
              </w:rPr>
              <mc:AlternateContent>
                <mc:Choice Requires="wps">
                  <w:drawing>
                    <wp:anchor distT="4294967295" distB="4294967295" distL="114300" distR="114300" simplePos="0" relativeHeight="251659264" behindDoc="0" locked="0" layoutInCell="1" allowOverlap="1">
                      <wp:simplePos x="0" y="0"/>
                      <wp:positionH relativeFrom="column">
                        <wp:posOffset>982345</wp:posOffset>
                      </wp:positionH>
                      <wp:positionV relativeFrom="paragraph">
                        <wp:posOffset>5714</wp:posOffset>
                      </wp:positionV>
                      <wp:extent cx="132651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65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72C72"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35pt,.45pt" to="181.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" strokeweight=".5pt"/>
                  </w:pict>
                </mc:Fallback>
              </mc:AlternateContent>
            </w:r>
          </w:p>
        </w:tc>
        <w:tc>
          <w:tcPr>
            <w:tcW w:w="5406" w:type="dxa"/>
          </w:tcPr>
          <w:p w:rsidR="00ED25FA" w:rsidRPr="00E16594" w:rsidRDefault="00ED25FA" w:rsidP="00BA082E">
            <w:pPr>
              <w:jc w:val="center"/>
              <w:rPr>
                <w:b/>
                <w:sz w:val="24"/>
                <w:lang w:val="pt-BR"/>
              </w:rPr>
            </w:pPr>
          </w:p>
        </w:tc>
      </w:tr>
    </w:tbl>
    <w:p w:rsidR="00ED25FA" w:rsidRPr="00E16594" w:rsidRDefault="00ED25FA" w:rsidP="00ED25FA">
      <w:pPr>
        <w:pStyle w:val="NormalC"/>
        <w:rPr>
          <w:b/>
          <w:bCs/>
          <w:lang w:val="pt-BR"/>
        </w:rPr>
      </w:pPr>
    </w:p>
    <w:p w:rsidR="00ED25FA" w:rsidRPr="00E16594" w:rsidRDefault="00ED25FA" w:rsidP="00ED25FA">
      <w:pPr>
        <w:spacing w:before="120" w:after="100" w:afterAutospacing="1"/>
        <w:jc w:val="center"/>
        <w:rPr>
          <w:b/>
          <w:bCs/>
          <w:sz w:val="32"/>
          <w:szCs w:val="32"/>
          <w:lang w:val="pt-BR"/>
        </w:rPr>
      </w:pPr>
      <w:r w:rsidRPr="00E16594">
        <w:rPr>
          <w:b/>
          <w:bCs/>
          <w:sz w:val="32"/>
          <w:szCs w:val="32"/>
          <w:lang w:val="pt-BR"/>
        </w:rPr>
        <w:t>CHƯƠNG TRÌNH ĐÀO TẠO</w:t>
      </w:r>
    </w:p>
    <w:p w:rsidR="00ED25FA" w:rsidRPr="00E16594" w:rsidRDefault="00ED25FA" w:rsidP="00ED25FA">
      <w:pPr>
        <w:spacing w:before="120"/>
        <w:jc w:val="both"/>
        <w:rPr>
          <w:b/>
          <w:bCs/>
          <w:sz w:val="28"/>
          <w:szCs w:val="28"/>
          <w:lang w:val="pt-BR"/>
        </w:rPr>
      </w:pPr>
      <w:r w:rsidRPr="00E16594">
        <w:rPr>
          <w:b/>
          <w:bCs/>
          <w:sz w:val="28"/>
          <w:szCs w:val="28"/>
          <w:lang w:val="pt-BR"/>
        </w:rPr>
        <w:t>Tên chương trình: Kỹ thuật máy lạnh và điều hoà không khí</w:t>
      </w:r>
    </w:p>
    <w:p w:rsidR="00ED25FA" w:rsidRPr="00E16594" w:rsidRDefault="00ED25FA" w:rsidP="00ED25FA">
      <w:pPr>
        <w:spacing w:before="120"/>
        <w:jc w:val="both"/>
        <w:rPr>
          <w:sz w:val="28"/>
          <w:szCs w:val="28"/>
          <w:lang w:val="pt-BR"/>
        </w:rPr>
      </w:pPr>
      <w:r w:rsidRPr="00E16594">
        <w:rPr>
          <w:b/>
          <w:bCs/>
          <w:sz w:val="28"/>
          <w:szCs w:val="28"/>
          <w:lang w:val="pt-BR"/>
        </w:rPr>
        <w:t>Mã nghề</w:t>
      </w:r>
      <w:r w:rsidRPr="00E16594">
        <w:rPr>
          <w:sz w:val="28"/>
          <w:szCs w:val="28"/>
          <w:lang w:val="pt-BR"/>
        </w:rPr>
        <w:t>:</w:t>
      </w:r>
      <w:r w:rsidRPr="00E16594">
        <w:rPr>
          <w:b/>
          <w:sz w:val="28"/>
          <w:szCs w:val="28"/>
          <w:lang w:val="pt-BR"/>
        </w:rPr>
        <w:t xml:space="preserve"> </w:t>
      </w:r>
      <w:r w:rsidRPr="00E16594">
        <w:rPr>
          <w:sz w:val="28"/>
          <w:szCs w:val="28"/>
        </w:rPr>
        <w:t>5520505</w:t>
      </w:r>
    </w:p>
    <w:p w:rsidR="00ED25FA" w:rsidRPr="00E16594" w:rsidRDefault="00ED25FA" w:rsidP="00ED25FA">
      <w:pPr>
        <w:spacing w:before="120"/>
        <w:jc w:val="both"/>
        <w:rPr>
          <w:sz w:val="28"/>
          <w:szCs w:val="28"/>
          <w:lang w:val="pt-BR"/>
        </w:rPr>
      </w:pPr>
      <w:r w:rsidRPr="00E16594">
        <w:rPr>
          <w:b/>
          <w:bCs/>
          <w:sz w:val="28"/>
          <w:szCs w:val="28"/>
          <w:lang w:val="pt-BR"/>
        </w:rPr>
        <w:t>Trình độ đào tạo</w:t>
      </w:r>
      <w:r w:rsidRPr="00E16594">
        <w:rPr>
          <w:sz w:val="28"/>
          <w:szCs w:val="28"/>
          <w:lang w:val="pt-BR"/>
        </w:rPr>
        <w:t xml:space="preserve">: Trung cấp </w:t>
      </w:r>
    </w:p>
    <w:p w:rsidR="00ED25FA" w:rsidRPr="00E16594" w:rsidRDefault="00ED25FA" w:rsidP="00ED25FA">
      <w:pPr>
        <w:spacing w:before="60"/>
        <w:rPr>
          <w:b/>
          <w:sz w:val="28"/>
          <w:szCs w:val="28"/>
          <w:lang w:val="pt-BR"/>
        </w:rPr>
      </w:pPr>
      <w:r w:rsidRPr="00E16594">
        <w:rPr>
          <w:b/>
          <w:sz w:val="28"/>
          <w:szCs w:val="28"/>
          <w:lang w:val="pt-BR"/>
        </w:rPr>
        <w:t xml:space="preserve">Hình thức đào tạo: </w:t>
      </w:r>
      <w:r w:rsidRPr="00E16594">
        <w:rPr>
          <w:sz w:val="28"/>
          <w:szCs w:val="28"/>
          <w:lang w:val="pt-BR"/>
        </w:rPr>
        <w:t>Chính quy</w:t>
      </w:r>
    </w:p>
    <w:p w:rsidR="00ED25FA" w:rsidRPr="00E16594" w:rsidRDefault="00ED25FA" w:rsidP="00ED25FA">
      <w:pPr>
        <w:spacing w:before="120"/>
        <w:jc w:val="both"/>
        <w:rPr>
          <w:sz w:val="28"/>
          <w:szCs w:val="28"/>
          <w:lang w:val="pt-BR"/>
        </w:rPr>
      </w:pPr>
      <w:r w:rsidRPr="00E16594">
        <w:rPr>
          <w:b/>
          <w:bCs/>
          <w:sz w:val="28"/>
          <w:szCs w:val="28"/>
          <w:lang w:val="pt-BR"/>
        </w:rPr>
        <w:t>Đối tượng tuyển sinh</w:t>
      </w:r>
      <w:r w:rsidRPr="00E16594">
        <w:rPr>
          <w:sz w:val="28"/>
          <w:szCs w:val="28"/>
          <w:lang w:val="pt-BR"/>
        </w:rPr>
        <w:t>: Tốt nghiệp Trung học cơ sở trở lên</w:t>
      </w:r>
    </w:p>
    <w:p w:rsidR="00ED25FA" w:rsidRDefault="00ED25FA" w:rsidP="00ED25FA">
      <w:pPr>
        <w:spacing w:before="120"/>
        <w:jc w:val="both"/>
        <w:rPr>
          <w:sz w:val="28"/>
          <w:szCs w:val="28"/>
          <w:lang w:val="pt-BR"/>
        </w:rPr>
      </w:pPr>
      <w:r w:rsidRPr="00E16594">
        <w:rPr>
          <w:b/>
          <w:bCs/>
          <w:sz w:val="28"/>
          <w:szCs w:val="28"/>
          <w:lang w:val="pt-BR"/>
        </w:rPr>
        <w:t>Thời gian đào tạo</w:t>
      </w:r>
      <w:r w:rsidRPr="00E16594">
        <w:rPr>
          <w:sz w:val="28"/>
          <w:szCs w:val="28"/>
          <w:lang w:val="pt-BR"/>
        </w:rPr>
        <w:t>: 02 năm</w:t>
      </w:r>
    </w:p>
    <w:p w:rsidR="00ED25FA" w:rsidRDefault="00ED25FA" w:rsidP="00ED25FA">
      <w:pPr>
        <w:numPr>
          <w:ilvl w:val="0"/>
          <w:numId w:val="1"/>
        </w:numPr>
        <w:spacing w:before="120"/>
        <w:ind w:left="284" w:hanging="284"/>
        <w:jc w:val="both"/>
        <w:rPr>
          <w:b/>
          <w:sz w:val="28"/>
          <w:szCs w:val="28"/>
          <w:lang w:val="pt-BR"/>
        </w:rPr>
      </w:pPr>
      <w:r w:rsidRPr="00E95FC5">
        <w:rPr>
          <w:b/>
          <w:sz w:val="28"/>
          <w:szCs w:val="28"/>
          <w:lang w:val="pt-BR"/>
        </w:rPr>
        <w:t>Giới thiệu chương trình/mô tra ngành, nghề đào tạo</w:t>
      </w:r>
    </w:p>
    <w:p w:rsidR="00ED25FA" w:rsidRPr="00E95FC5" w:rsidRDefault="00ED25FA" w:rsidP="00ED25FA">
      <w:pPr>
        <w:pStyle w:val="NormalWeb"/>
        <w:shd w:val="clear" w:color="auto" w:fill="FFFFFF"/>
        <w:spacing w:before="120" w:beforeAutospacing="0" w:after="120" w:afterAutospacing="0" w:line="234" w:lineRule="atLeast"/>
        <w:ind w:firstLine="284"/>
        <w:jc w:val="both"/>
        <w:rPr>
          <w:color w:val="000000"/>
          <w:sz w:val="28"/>
          <w:szCs w:val="28"/>
        </w:rPr>
      </w:pPr>
      <w:r w:rsidRPr="00E95FC5">
        <w:rPr>
          <w:color w:val="000000"/>
          <w:sz w:val="28"/>
          <w:szCs w:val="28"/>
        </w:rPr>
        <w:t>Kỹ thuật máy lạnh và điều hòa không khí trình độ trung cấp là ngành, nghề chuyên lắp đặt, vận hành, bảo trì, bảo dưỡng, sửa chữa hệ thống máy lạnh và điều hòa không khí như: Hệ thống máy lạnh trong các kho lạnh, hệ thống máy lạnh thương nghiệp, máy kem, máy đá, tủ lạnh; hệ thống điều hòa không khí trung tâm, điều hòa không khí cục bộ... đúng yêu cầu kỹ thuật, đạt năng suất, an toàn, đáp ứng yêu cầu bậc 4 trong Khung trình độ quốc gia Việt Nam.</w:t>
      </w:r>
    </w:p>
    <w:p w:rsidR="00ED25FA" w:rsidRPr="00E95FC5" w:rsidRDefault="00ED25FA" w:rsidP="00ED25FA">
      <w:pPr>
        <w:pStyle w:val="NormalWeb"/>
        <w:shd w:val="clear" w:color="auto" w:fill="FFFFFF"/>
        <w:spacing w:before="120" w:beforeAutospacing="0" w:after="120" w:afterAutospacing="0" w:line="234" w:lineRule="atLeast"/>
        <w:ind w:firstLine="284"/>
        <w:jc w:val="both"/>
        <w:rPr>
          <w:color w:val="000000"/>
          <w:sz w:val="28"/>
          <w:szCs w:val="28"/>
        </w:rPr>
      </w:pPr>
      <w:r w:rsidRPr="00E95FC5">
        <w:rPr>
          <w:color w:val="000000"/>
          <w:sz w:val="28"/>
          <w:szCs w:val="28"/>
        </w:rPr>
        <w:t>Người làm ngành, nghề Kỹ thuật máy lạnh và điều hòa không khí thường được bố trí làm việc ở các cơ sở, các công ty dịch vụ chuyên ngành, siêu thị, các nhà máy bia, chế biến sữa, bảo quản thủy hải sản; các nhà máy chế tạo thiết bị máy lạnh, điều hòa không khí, các công ty, tập đoàn thi công lắp đặt, bảo trì, bảo dưỡng, sửa chữa máy lạnh và điều hòa không khí;</w:t>
      </w:r>
    </w:p>
    <w:p w:rsidR="00ED25FA" w:rsidRPr="00E95FC5" w:rsidRDefault="00ED25FA" w:rsidP="00ED25FA">
      <w:pPr>
        <w:pStyle w:val="NormalWeb"/>
        <w:shd w:val="clear" w:color="auto" w:fill="FFFFFF"/>
        <w:spacing w:before="120" w:beforeAutospacing="0" w:after="120" w:afterAutospacing="0" w:line="234" w:lineRule="atLeast"/>
        <w:ind w:firstLine="284"/>
        <w:jc w:val="both"/>
        <w:rPr>
          <w:color w:val="000000"/>
          <w:sz w:val="28"/>
          <w:szCs w:val="28"/>
        </w:rPr>
      </w:pPr>
      <w:r w:rsidRPr="00E95FC5">
        <w:rPr>
          <w:color w:val="000000"/>
          <w:sz w:val="28"/>
          <w:szCs w:val="28"/>
        </w:rPr>
        <w:t>Những nhiệm vụ chính của ngành, nghề là: lắp đặt hệ thống máy lạnh công nghiệp; lắp đặt hệ thống máy lạnh thương nghiệp; lắp đặt hệ thống điều hòa không khí trung tâm; lắp đặt hệ thống điều hòa không khí cục bộ; vận hành hệ thống máy lạnh; vận hành hệ thống điều hòa không khí trung tâm; bảo trì - bảo dưỡng hệ thống lạnh; sửa chữa hệ thống lạnh; nâng cao nghiệp vụ chuyên môn; tổ chức lao động; giao tiếp với khách hàng.</w:t>
      </w:r>
    </w:p>
    <w:p w:rsidR="00ED25FA" w:rsidRPr="00E95FC5" w:rsidRDefault="00ED25FA" w:rsidP="00ED25FA">
      <w:pPr>
        <w:pStyle w:val="NormalWeb"/>
        <w:shd w:val="clear" w:color="auto" w:fill="FFFFFF"/>
        <w:spacing w:before="120" w:beforeAutospacing="0" w:after="120" w:afterAutospacing="0" w:line="234" w:lineRule="atLeast"/>
        <w:ind w:firstLine="284"/>
        <w:jc w:val="both"/>
        <w:rPr>
          <w:color w:val="000000"/>
          <w:sz w:val="28"/>
          <w:szCs w:val="28"/>
          <w:lang w:val="en-US"/>
        </w:rPr>
      </w:pPr>
      <w:r w:rsidRPr="00E95FC5">
        <w:rPr>
          <w:color w:val="000000"/>
          <w:sz w:val="28"/>
          <w:szCs w:val="28"/>
        </w:rPr>
        <w:t>Môi trường làm việc của ngành, nghề Kỹ thuật máy lạnh và điều hòa không khí thường có độ cao thay đổi, tiếp xúc với các thiết bị điện, thiết bị áp lực đòi hỏi độ tập trung và kỹ năng chuyên ngành cao.</w:t>
      </w:r>
    </w:p>
    <w:p w:rsidR="00ED25FA" w:rsidRPr="00E16594" w:rsidRDefault="00ED25FA" w:rsidP="00ED25FA">
      <w:pPr>
        <w:spacing w:before="60"/>
        <w:ind w:right="509"/>
        <w:rPr>
          <w:b/>
          <w:sz w:val="28"/>
          <w:szCs w:val="28"/>
          <w:lang w:val="pt-BR"/>
        </w:rPr>
      </w:pPr>
      <w:r>
        <w:rPr>
          <w:b/>
          <w:bCs/>
          <w:sz w:val="28"/>
          <w:szCs w:val="28"/>
          <w:lang w:val="pt-BR"/>
        </w:rPr>
        <w:t>2</w:t>
      </w:r>
      <w:r w:rsidRPr="00E16594">
        <w:rPr>
          <w:b/>
          <w:bCs/>
          <w:sz w:val="28"/>
          <w:szCs w:val="28"/>
          <w:lang w:val="pt-BR"/>
        </w:rPr>
        <w:t>. Mục tiêu đào tạo</w:t>
      </w:r>
    </w:p>
    <w:p w:rsidR="00ED25FA" w:rsidRPr="00E16594" w:rsidRDefault="00ED25FA" w:rsidP="00ED25FA">
      <w:pPr>
        <w:spacing w:before="60"/>
        <w:ind w:right="509"/>
        <w:rPr>
          <w:iCs/>
          <w:sz w:val="28"/>
          <w:szCs w:val="28"/>
          <w:lang w:val="pt-BR"/>
        </w:rPr>
      </w:pPr>
      <w:r>
        <w:rPr>
          <w:iCs/>
          <w:sz w:val="28"/>
          <w:szCs w:val="28"/>
          <w:lang w:val="pt-BR"/>
        </w:rPr>
        <w:t>2</w:t>
      </w:r>
      <w:r w:rsidRPr="00E16594">
        <w:rPr>
          <w:iCs/>
          <w:sz w:val="28"/>
          <w:szCs w:val="28"/>
          <w:lang w:val="pt-BR"/>
        </w:rPr>
        <w:t>.1. Mục tiêu chung:</w:t>
      </w:r>
    </w:p>
    <w:p w:rsidR="00ED25FA" w:rsidRPr="00E16594" w:rsidRDefault="00ED25FA" w:rsidP="00ED25FA">
      <w:pPr>
        <w:spacing w:before="120"/>
        <w:ind w:firstLine="289"/>
        <w:jc w:val="both"/>
        <w:rPr>
          <w:b/>
          <w:sz w:val="28"/>
          <w:szCs w:val="28"/>
          <w:lang w:val="pt-BR"/>
        </w:rPr>
      </w:pPr>
      <w:r w:rsidRPr="00E16594">
        <w:rPr>
          <w:color w:val="000000"/>
          <w:sz w:val="28"/>
          <w:szCs w:val="28"/>
          <w:lang w:val="pt-BR"/>
        </w:rPr>
        <w:t>Đào tạo nhân lực trực tiếp cho sản xuất, kinh doanh và dịch vụ, có năng lực hành nghề tương ứng với trình độ đào tạo; có đạo đức, sức khỏe; có trách nhiệm nghề nghiệp; có khả năng sáng tạo, thích ứng với môi trường làm việc trong bối cảnh hội nhập quốc tế; bảo đảm nâng cao năng suất, chất lượng lao động; tạo điều kiện cho người học sau khi hoàn thành khóa học có khả năng tìm việc làm, tự tạo việc làm hoặc học lên trình độ cao hơn.</w:t>
      </w:r>
    </w:p>
    <w:p w:rsidR="00ED25FA" w:rsidRPr="00E16594" w:rsidRDefault="00ED25FA" w:rsidP="00ED25FA">
      <w:pPr>
        <w:spacing w:before="60"/>
        <w:ind w:right="509"/>
        <w:rPr>
          <w:iCs/>
          <w:sz w:val="28"/>
          <w:szCs w:val="28"/>
          <w:lang w:val="pt-BR"/>
        </w:rPr>
      </w:pPr>
      <w:r>
        <w:rPr>
          <w:iCs/>
          <w:sz w:val="28"/>
          <w:szCs w:val="28"/>
          <w:lang w:val="pt-BR"/>
        </w:rPr>
        <w:lastRenderedPageBreak/>
        <w:t>2</w:t>
      </w:r>
      <w:r w:rsidRPr="00E16594">
        <w:rPr>
          <w:iCs/>
          <w:sz w:val="28"/>
          <w:szCs w:val="28"/>
          <w:lang w:val="pt-BR"/>
        </w:rPr>
        <w:t xml:space="preserve">.2. Mục tiêu cụ thể:    </w:t>
      </w:r>
    </w:p>
    <w:p w:rsidR="00ED25FA" w:rsidRPr="00E16594" w:rsidRDefault="00ED25FA" w:rsidP="00ED25FA">
      <w:pPr>
        <w:spacing w:before="120"/>
        <w:jc w:val="both"/>
        <w:rPr>
          <w:sz w:val="28"/>
          <w:szCs w:val="28"/>
          <w:lang w:val="pt-BR"/>
        </w:rPr>
      </w:pPr>
      <w:r w:rsidRPr="00E16594">
        <w:rPr>
          <w:b/>
          <w:sz w:val="28"/>
          <w:szCs w:val="28"/>
          <w:lang w:val="pt-BR"/>
        </w:rPr>
        <w:t>-</w:t>
      </w:r>
      <w:r w:rsidRPr="00E16594">
        <w:rPr>
          <w:sz w:val="28"/>
          <w:szCs w:val="28"/>
          <w:lang w:val="pt-BR"/>
        </w:rPr>
        <w:t xml:space="preserve"> Chính trị, đạo đức:</w:t>
      </w:r>
    </w:p>
    <w:p w:rsidR="00ED25FA" w:rsidRPr="00E16594" w:rsidRDefault="00ED25FA" w:rsidP="00ED25FA">
      <w:pPr>
        <w:spacing w:before="120"/>
        <w:ind w:firstLine="720"/>
        <w:jc w:val="both"/>
        <w:rPr>
          <w:iCs/>
          <w:sz w:val="28"/>
          <w:szCs w:val="28"/>
        </w:rPr>
      </w:pPr>
      <w:r w:rsidRPr="00E16594">
        <w:rPr>
          <w:sz w:val="28"/>
          <w:szCs w:val="28"/>
          <w:lang w:val="pt-BR"/>
        </w:rPr>
        <w:t xml:space="preserve"> </w:t>
      </w:r>
      <w:r w:rsidRPr="00E16594">
        <w:rPr>
          <w:iCs/>
          <w:sz w:val="28"/>
          <w:szCs w:val="28"/>
        </w:rPr>
        <w:t xml:space="preserve">+ Có những hiểu biết cơ bản về chủ nghĩa Mác - Lê nin, tư tưởng Hồ Chí Minh và đường lối của Đảng Cộng sản Việt Nam; </w:t>
      </w:r>
    </w:p>
    <w:p w:rsidR="00ED25FA" w:rsidRPr="00E16594" w:rsidRDefault="00ED25FA" w:rsidP="00ED25FA">
      <w:pPr>
        <w:ind w:firstLine="720"/>
        <w:jc w:val="both"/>
        <w:rPr>
          <w:sz w:val="28"/>
          <w:szCs w:val="28"/>
        </w:rPr>
      </w:pPr>
      <w:r w:rsidRPr="00E16594">
        <w:rPr>
          <w:iCs/>
          <w:sz w:val="28"/>
          <w:szCs w:val="28"/>
        </w:rPr>
        <w:t>+ Có ý thức về truyền thống dân tộc, giai cấp công nhân Việt Nam vào quá trình rèn luyện bản thân để trở thành người lao động mới có phẩm chất chính trị, có đạo đức và năng lực hoàn thành nhiệm vụ, góp phần thực hiện thắng lợi sự nghiệp công nghiệp hóa, hiện đại hóa đất nước;</w:t>
      </w:r>
      <w:r w:rsidRPr="00E16594">
        <w:rPr>
          <w:sz w:val="28"/>
          <w:szCs w:val="28"/>
        </w:rPr>
        <w:t xml:space="preserve"> </w:t>
      </w:r>
    </w:p>
    <w:p w:rsidR="00ED25FA" w:rsidRPr="00E16594" w:rsidRDefault="00ED25FA" w:rsidP="00ED25FA">
      <w:pPr>
        <w:spacing w:before="120"/>
        <w:jc w:val="both"/>
        <w:rPr>
          <w:sz w:val="28"/>
          <w:szCs w:val="28"/>
        </w:rPr>
      </w:pPr>
      <w:r w:rsidRPr="00E16594">
        <w:rPr>
          <w:b/>
          <w:sz w:val="28"/>
          <w:szCs w:val="28"/>
        </w:rPr>
        <w:t>-</w:t>
      </w:r>
      <w:r w:rsidRPr="00E16594">
        <w:rPr>
          <w:sz w:val="28"/>
          <w:szCs w:val="28"/>
        </w:rPr>
        <w:t xml:space="preserve"> Kiến thức:  </w:t>
      </w:r>
    </w:p>
    <w:p w:rsidR="00ED25FA" w:rsidRPr="00E16594" w:rsidRDefault="00ED25FA" w:rsidP="00ED25FA">
      <w:pPr>
        <w:spacing w:before="120"/>
        <w:ind w:firstLine="720"/>
        <w:jc w:val="both"/>
        <w:rPr>
          <w:bCs/>
          <w:sz w:val="28"/>
          <w:szCs w:val="28"/>
        </w:rPr>
      </w:pPr>
      <w:r w:rsidRPr="00E16594">
        <w:rPr>
          <w:sz w:val="28"/>
          <w:szCs w:val="28"/>
        </w:rPr>
        <w:t>+ Hiểu</w:t>
      </w:r>
      <w:r w:rsidRPr="00E16594">
        <w:rPr>
          <w:bCs/>
          <w:sz w:val="28"/>
          <w:szCs w:val="28"/>
        </w:rPr>
        <w:t xml:space="preserve"> được quy trình: lắp đặt, vận hành các hệ thống máy lạnh công nghiệp, thương nghiệp, dân dụng an toàn, đúng yêu cầu kỹ thuật, đạt năng suất;</w:t>
      </w:r>
    </w:p>
    <w:p w:rsidR="00ED25FA" w:rsidRPr="00E16594" w:rsidRDefault="00ED25FA" w:rsidP="00ED25FA">
      <w:pPr>
        <w:ind w:firstLine="720"/>
        <w:jc w:val="both"/>
        <w:rPr>
          <w:bCs/>
          <w:sz w:val="28"/>
          <w:szCs w:val="28"/>
        </w:rPr>
      </w:pPr>
      <w:r w:rsidRPr="00E16594">
        <w:rPr>
          <w:bCs/>
          <w:sz w:val="28"/>
          <w:szCs w:val="28"/>
        </w:rPr>
        <w:t>+ Hiểu được quy trình: lắp đặt, vận hành các hệ thống điều hòa không khí trung tâm, điều hòa không khí cục bộ an toàn, đúng yêu cầu kỹ thuật, đạt năng suất;</w:t>
      </w:r>
    </w:p>
    <w:p w:rsidR="00ED25FA" w:rsidRPr="00E16594" w:rsidRDefault="00ED25FA" w:rsidP="00ED25FA">
      <w:pPr>
        <w:ind w:firstLine="720"/>
        <w:jc w:val="both"/>
        <w:rPr>
          <w:bCs/>
          <w:sz w:val="28"/>
          <w:szCs w:val="28"/>
        </w:rPr>
      </w:pPr>
      <w:r w:rsidRPr="00E16594">
        <w:rPr>
          <w:bCs/>
          <w:sz w:val="28"/>
          <w:szCs w:val="28"/>
        </w:rPr>
        <w:t>+ Kiểm tra được chất lượng hệ thống thiết bị, thiết bị, nguyên vật liệu chuyên ngành đầu vào;</w:t>
      </w:r>
    </w:p>
    <w:p w:rsidR="00ED25FA" w:rsidRPr="00E16594" w:rsidRDefault="00ED25FA" w:rsidP="00ED25FA">
      <w:pPr>
        <w:ind w:firstLine="720"/>
        <w:jc w:val="both"/>
        <w:rPr>
          <w:bCs/>
          <w:sz w:val="28"/>
          <w:szCs w:val="28"/>
        </w:rPr>
      </w:pPr>
      <w:r w:rsidRPr="00E16594">
        <w:rPr>
          <w:bCs/>
          <w:sz w:val="28"/>
          <w:szCs w:val="28"/>
        </w:rPr>
        <w:t xml:space="preserve">+ Ứng dụng, cập nhật được các tài liệu kỹ thuật liên quan đến nghề; </w:t>
      </w:r>
    </w:p>
    <w:p w:rsidR="00ED25FA" w:rsidRPr="00E16594" w:rsidRDefault="00ED25FA" w:rsidP="00ED25FA">
      <w:pPr>
        <w:ind w:firstLine="720"/>
        <w:jc w:val="both"/>
        <w:rPr>
          <w:sz w:val="28"/>
          <w:szCs w:val="28"/>
        </w:rPr>
      </w:pPr>
      <w:r w:rsidRPr="00E16594">
        <w:rPr>
          <w:bCs/>
          <w:sz w:val="28"/>
          <w:szCs w:val="28"/>
        </w:rPr>
        <w:t xml:space="preserve">+ Am hiểu các dụng cụ, thiết bị chính được sử dụng trong nghề. </w:t>
      </w:r>
    </w:p>
    <w:p w:rsidR="00ED25FA" w:rsidRPr="00E16594" w:rsidRDefault="00ED25FA" w:rsidP="00ED25FA">
      <w:pPr>
        <w:spacing w:before="120"/>
        <w:jc w:val="both"/>
        <w:rPr>
          <w:sz w:val="28"/>
          <w:szCs w:val="28"/>
        </w:rPr>
      </w:pPr>
      <w:r w:rsidRPr="00E16594">
        <w:rPr>
          <w:b/>
          <w:sz w:val="28"/>
          <w:szCs w:val="28"/>
        </w:rPr>
        <w:t>-</w:t>
      </w:r>
      <w:r w:rsidRPr="00E16594">
        <w:rPr>
          <w:sz w:val="28"/>
          <w:szCs w:val="28"/>
        </w:rPr>
        <w:t xml:space="preserve"> Kỹ năng: </w:t>
      </w:r>
    </w:p>
    <w:p w:rsidR="00ED25FA" w:rsidRPr="00E16594" w:rsidRDefault="00ED25FA" w:rsidP="00ED25FA">
      <w:pPr>
        <w:spacing w:before="120"/>
        <w:ind w:firstLine="720"/>
        <w:jc w:val="both"/>
        <w:rPr>
          <w:bCs/>
          <w:sz w:val="28"/>
          <w:szCs w:val="28"/>
        </w:rPr>
      </w:pPr>
      <w:r w:rsidRPr="00E16594">
        <w:rPr>
          <w:sz w:val="28"/>
          <w:szCs w:val="28"/>
        </w:rPr>
        <w:t>+ Thực hiện</w:t>
      </w:r>
      <w:r w:rsidRPr="00E16594">
        <w:rPr>
          <w:bCs/>
          <w:sz w:val="28"/>
          <w:szCs w:val="28"/>
        </w:rPr>
        <w:t xml:space="preserve"> được quy trình: lắp đặt, vận hành các hệ thống máy lạnh công nghiệp, thương nghiệp, dân dụng an toàn, đúng yêu cầu kỹ thuật, đạt năng suất;</w:t>
      </w:r>
    </w:p>
    <w:p w:rsidR="00ED25FA" w:rsidRPr="00E16594" w:rsidRDefault="00ED25FA" w:rsidP="00ED25FA">
      <w:pPr>
        <w:ind w:firstLine="720"/>
        <w:jc w:val="both"/>
        <w:rPr>
          <w:bCs/>
          <w:sz w:val="28"/>
          <w:szCs w:val="28"/>
        </w:rPr>
      </w:pPr>
      <w:r w:rsidRPr="00E16594">
        <w:rPr>
          <w:bCs/>
          <w:sz w:val="28"/>
          <w:szCs w:val="28"/>
        </w:rPr>
        <w:t xml:space="preserve">+ </w:t>
      </w:r>
      <w:r w:rsidRPr="00E16594">
        <w:rPr>
          <w:sz w:val="28"/>
          <w:szCs w:val="28"/>
        </w:rPr>
        <w:t>Thực hiện</w:t>
      </w:r>
      <w:r w:rsidRPr="00E16594">
        <w:rPr>
          <w:bCs/>
          <w:sz w:val="28"/>
          <w:szCs w:val="28"/>
        </w:rPr>
        <w:t xml:space="preserve"> được quy trình: lắp đặt, vận hành các hệ thống điều hòa không khí trung tâm, cục bộ an toàn, đúng yêu cầu kỹ thuật, đạt năng suất;</w:t>
      </w:r>
    </w:p>
    <w:p w:rsidR="00ED25FA" w:rsidRPr="00E16594" w:rsidRDefault="00ED25FA" w:rsidP="00ED25FA">
      <w:pPr>
        <w:ind w:firstLine="720"/>
        <w:jc w:val="both"/>
        <w:rPr>
          <w:bCs/>
          <w:sz w:val="28"/>
          <w:szCs w:val="28"/>
        </w:rPr>
      </w:pPr>
      <w:r w:rsidRPr="00E16594">
        <w:rPr>
          <w:bCs/>
          <w:sz w:val="28"/>
          <w:szCs w:val="28"/>
        </w:rPr>
        <w:t>+ Sửa chữa được các hư hỏng thông thường về điện, lạnh trong các hệ thống lạnh;</w:t>
      </w:r>
    </w:p>
    <w:p w:rsidR="00ED25FA" w:rsidRPr="00E16594" w:rsidRDefault="00ED25FA" w:rsidP="00ED25FA">
      <w:pPr>
        <w:ind w:firstLine="720"/>
        <w:jc w:val="both"/>
        <w:rPr>
          <w:bCs/>
          <w:sz w:val="28"/>
          <w:szCs w:val="28"/>
        </w:rPr>
      </w:pPr>
      <w:r w:rsidRPr="00E16594">
        <w:rPr>
          <w:bCs/>
          <w:sz w:val="28"/>
          <w:szCs w:val="28"/>
        </w:rPr>
        <w:t>+ Sử dụng được các dụng cụ, thiết bị chính trong nghề;</w:t>
      </w:r>
    </w:p>
    <w:p w:rsidR="00ED25FA" w:rsidRPr="00E16594" w:rsidRDefault="00ED25FA" w:rsidP="00ED25FA">
      <w:pPr>
        <w:ind w:firstLine="720"/>
        <w:jc w:val="both"/>
        <w:rPr>
          <w:bCs/>
          <w:sz w:val="28"/>
          <w:szCs w:val="28"/>
        </w:rPr>
      </w:pPr>
      <w:r w:rsidRPr="00E16594">
        <w:rPr>
          <w:bCs/>
          <w:sz w:val="28"/>
          <w:szCs w:val="28"/>
        </w:rPr>
        <w:t xml:space="preserve">+ Có khả năng làm việc độc lập, sáng tạo, ứng dụng kỹ thuật, công nghệ vào công việc. </w:t>
      </w:r>
    </w:p>
    <w:p w:rsidR="00ED25FA" w:rsidRPr="00E16594" w:rsidRDefault="00ED25FA" w:rsidP="00ED25FA">
      <w:pPr>
        <w:spacing w:before="60"/>
        <w:ind w:right="509"/>
        <w:rPr>
          <w:iCs/>
          <w:sz w:val="28"/>
          <w:szCs w:val="28"/>
          <w:lang w:val="pt-BR"/>
        </w:rPr>
      </w:pPr>
      <w:r w:rsidRPr="00E16594">
        <w:rPr>
          <w:iCs/>
          <w:sz w:val="28"/>
          <w:szCs w:val="28"/>
          <w:lang w:val="pt-BR"/>
        </w:rPr>
        <w:t>- Thái độ:</w:t>
      </w:r>
    </w:p>
    <w:p w:rsidR="00ED25FA" w:rsidRPr="00E16594" w:rsidRDefault="00ED25FA" w:rsidP="00ED25FA">
      <w:pPr>
        <w:spacing w:before="60"/>
        <w:ind w:right="509"/>
        <w:rPr>
          <w:sz w:val="28"/>
          <w:szCs w:val="28"/>
        </w:rPr>
      </w:pPr>
      <w:r w:rsidRPr="00E16594">
        <w:rPr>
          <w:color w:val="333333"/>
          <w:sz w:val="28"/>
          <w:szCs w:val="28"/>
        </w:rPr>
        <w:t xml:space="preserve">           + </w:t>
      </w:r>
      <w:r w:rsidRPr="00E16594">
        <w:rPr>
          <w:sz w:val="28"/>
          <w:szCs w:val="28"/>
        </w:rPr>
        <w:t>Yêu nghề, có ý thức vươn lên, có đạo đức nghề nghiệp;</w:t>
      </w:r>
    </w:p>
    <w:p w:rsidR="00ED25FA" w:rsidRDefault="00ED25FA" w:rsidP="00ED25FA">
      <w:pPr>
        <w:tabs>
          <w:tab w:val="left" w:pos="8080"/>
          <w:tab w:val="left" w:pos="8222"/>
          <w:tab w:val="left" w:pos="8364"/>
          <w:tab w:val="left" w:pos="8788"/>
        </w:tabs>
        <w:spacing w:before="60"/>
        <w:ind w:right="509"/>
        <w:rPr>
          <w:iCs/>
          <w:sz w:val="28"/>
          <w:szCs w:val="28"/>
          <w:lang w:val="pt-BR"/>
        </w:rPr>
      </w:pPr>
      <w:r w:rsidRPr="00E16594">
        <w:rPr>
          <w:sz w:val="28"/>
          <w:szCs w:val="28"/>
        </w:rPr>
        <w:t xml:space="preserve">           + </w:t>
      </w:r>
      <w:r w:rsidRPr="00E16594">
        <w:rPr>
          <w:color w:val="000000"/>
          <w:sz w:val="28"/>
          <w:szCs w:val="28"/>
          <w:shd w:val="clear" w:color="auto" w:fill="FFFFFF"/>
        </w:rPr>
        <w:t>Nắm được một số kiến thức cơ bản về an toàn lao động, vệ sinh công nghiệp, về tổ chức và quản lý sản xuất</w:t>
      </w:r>
    </w:p>
    <w:p w:rsidR="00ED25FA" w:rsidRPr="00E95FC5" w:rsidRDefault="00ED25FA" w:rsidP="00ED25FA">
      <w:pPr>
        <w:tabs>
          <w:tab w:val="left" w:pos="8080"/>
          <w:tab w:val="left" w:pos="8222"/>
          <w:tab w:val="left" w:pos="8364"/>
          <w:tab w:val="left" w:pos="8788"/>
        </w:tabs>
        <w:spacing w:before="60"/>
        <w:ind w:left="-142" w:right="509"/>
        <w:rPr>
          <w:b/>
          <w:iCs/>
          <w:sz w:val="28"/>
          <w:szCs w:val="28"/>
          <w:lang w:val="pt-BR"/>
        </w:rPr>
      </w:pPr>
      <w:r w:rsidRPr="00E95FC5">
        <w:rPr>
          <w:b/>
          <w:iCs/>
          <w:sz w:val="28"/>
          <w:szCs w:val="28"/>
          <w:lang w:val="pt-BR"/>
        </w:rPr>
        <w:t>3. Vị trí việc làm sau khi tốt nghiệp:</w:t>
      </w:r>
    </w:p>
    <w:p w:rsidR="00ED25FA" w:rsidRPr="00E16594" w:rsidRDefault="00ED25FA" w:rsidP="00ED25FA">
      <w:pPr>
        <w:shd w:val="clear" w:color="auto" w:fill="FFFFFF"/>
        <w:jc w:val="both"/>
        <w:rPr>
          <w:sz w:val="28"/>
          <w:szCs w:val="28"/>
          <w:lang w:val="pt-BR"/>
        </w:rPr>
      </w:pPr>
      <w:r w:rsidRPr="00E16594">
        <w:rPr>
          <w:sz w:val="28"/>
          <w:szCs w:val="28"/>
          <w:lang w:val="pt-BR"/>
        </w:rPr>
        <w:tab/>
        <w:t>Sau khi tốt nghiệp chương trình đào tạo trình độ trung cấp người học có thể trực tiếp tham gia làm: </w:t>
      </w:r>
    </w:p>
    <w:p w:rsidR="00ED25FA" w:rsidRPr="00E95FC5" w:rsidRDefault="00ED25FA" w:rsidP="00ED25FA">
      <w:pPr>
        <w:pStyle w:val="NormalWeb"/>
        <w:shd w:val="clear" w:color="auto" w:fill="FFFFFF"/>
        <w:spacing w:before="120" w:beforeAutospacing="0" w:after="120" w:afterAutospacing="0" w:line="234" w:lineRule="atLeast"/>
        <w:jc w:val="both"/>
        <w:rPr>
          <w:color w:val="000000"/>
          <w:sz w:val="28"/>
          <w:szCs w:val="28"/>
        </w:rPr>
      </w:pPr>
      <w:r w:rsidRPr="00E95FC5">
        <w:rPr>
          <w:color w:val="000000"/>
          <w:sz w:val="28"/>
          <w:szCs w:val="28"/>
        </w:rPr>
        <w:t> </w:t>
      </w:r>
      <w:r w:rsidRPr="00E95FC5">
        <w:rPr>
          <w:color w:val="000000"/>
          <w:sz w:val="28"/>
          <w:szCs w:val="28"/>
          <w:lang w:val="en-US"/>
        </w:rPr>
        <w:t xml:space="preserve">- </w:t>
      </w:r>
      <w:r w:rsidRPr="00E95FC5">
        <w:rPr>
          <w:color w:val="000000"/>
          <w:sz w:val="28"/>
          <w:szCs w:val="28"/>
        </w:rPr>
        <w:t>Lắp đặt hệ thống máy lạnh thương nghiệp;</w:t>
      </w:r>
    </w:p>
    <w:p w:rsidR="00ED25FA" w:rsidRPr="00E95FC5" w:rsidRDefault="00ED25FA" w:rsidP="00ED25FA">
      <w:pPr>
        <w:pStyle w:val="NormalWeb"/>
        <w:shd w:val="clear" w:color="auto" w:fill="FFFFFF"/>
        <w:spacing w:before="120" w:beforeAutospacing="0" w:after="120" w:afterAutospacing="0" w:line="234" w:lineRule="atLeast"/>
        <w:jc w:val="both"/>
        <w:rPr>
          <w:color w:val="000000"/>
          <w:sz w:val="28"/>
          <w:szCs w:val="28"/>
        </w:rPr>
      </w:pPr>
      <w:r w:rsidRPr="00E95FC5">
        <w:rPr>
          <w:color w:val="000000"/>
          <w:sz w:val="28"/>
          <w:szCs w:val="28"/>
        </w:rPr>
        <w:t>- Lắp đặt hệ thống điều hòa không khí cục bộ;</w:t>
      </w:r>
    </w:p>
    <w:p w:rsidR="00ED25FA" w:rsidRPr="00E95FC5" w:rsidRDefault="00ED25FA" w:rsidP="00ED25FA">
      <w:pPr>
        <w:pStyle w:val="NormalWeb"/>
        <w:shd w:val="clear" w:color="auto" w:fill="FFFFFF"/>
        <w:spacing w:before="120" w:beforeAutospacing="0" w:after="120" w:afterAutospacing="0" w:line="234" w:lineRule="atLeast"/>
        <w:jc w:val="both"/>
        <w:rPr>
          <w:color w:val="000000"/>
          <w:sz w:val="28"/>
          <w:szCs w:val="28"/>
        </w:rPr>
      </w:pPr>
      <w:r w:rsidRPr="00E95FC5">
        <w:rPr>
          <w:color w:val="000000"/>
          <w:sz w:val="28"/>
          <w:szCs w:val="28"/>
        </w:rPr>
        <w:t>- Vận hành hệ thống máy lạnh;</w:t>
      </w:r>
    </w:p>
    <w:p w:rsidR="00ED25FA" w:rsidRPr="00E95FC5" w:rsidRDefault="00ED25FA" w:rsidP="00ED25FA">
      <w:pPr>
        <w:pStyle w:val="NormalWeb"/>
        <w:shd w:val="clear" w:color="auto" w:fill="FFFFFF"/>
        <w:spacing w:before="120" w:beforeAutospacing="0" w:after="120" w:afterAutospacing="0" w:line="234" w:lineRule="atLeast"/>
        <w:jc w:val="both"/>
        <w:rPr>
          <w:color w:val="000000"/>
          <w:sz w:val="28"/>
          <w:szCs w:val="28"/>
        </w:rPr>
      </w:pPr>
      <w:r w:rsidRPr="00E95FC5">
        <w:rPr>
          <w:color w:val="000000"/>
          <w:sz w:val="28"/>
          <w:szCs w:val="28"/>
        </w:rPr>
        <w:t>- Bảo trì, bảo dưỡng hệ thống lạnh;</w:t>
      </w:r>
    </w:p>
    <w:p w:rsidR="00ED25FA" w:rsidRPr="00E95FC5" w:rsidRDefault="00ED25FA" w:rsidP="00ED25FA">
      <w:pPr>
        <w:pStyle w:val="NormalWeb"/>
        <w:shd w:val="clear" w:color="auto" w:fill="FFFFFF"/>
        <w:spacing w:before="120" w:beforeAutospacing="0" w:after="120" w:afterAutospacing="0" w:line="234" w:lineRule="atLeast"/>
        <w:jc w:val="both"/>
        <w:rPr>
          <w:color w:val="000000"/>
          <w:sz w:val="28"/>
          <w:szCs w:val="28"/>
        </w:rPr>
      </w:pPr>
      <w:r w:rsidRPr="00E95FC5">
        <w:rPr>
          <w:color w:val="000000"/>
          <w:sz w:val="28"/>
          <w:szCs w:val="28"/>
        </w:rPr>
        <w:t>- Sửa chữa hệ thống lạnh;</w:t>
      </w:r>
    </w:p>
    <w:p w:rsidR="00ED25FA" w:rsidRPr="00E95FC5" w:rsidRDefault="00ED25FA" w:rsidP="00ED25FA">
      <w:pPr>
        <w:pStyle w:val="NormalWeb"/>
        <w:shd w:val="clear" w:color="auto" w:fill="FFFFFF"/>
        <w:spacing w:before="120" w:beforeAutospacing="0" w:after="120" w:afterAutospacing="0" w:line="234" w:lineRule="atLeast"/>
        <w:jc w:val="both"/>
        <w:rPr>
          <w:color w:val="000000"/>
          <w:sz w:val="28"/>
          <w:szCs w:val="28"/>
        </w:rPr>
      </w:pPr>
      <w:r w:rsidRPr="00E95FC5">
        <w:rPr>
          <w:color w:val="000000"/>
          <w:sz w:val="28"/>
          <w:szCs w:val="28"/>
        </w:rPr>
        <w:t>- Bảo hành hệ thống lạnh;</w:t>
      </w:r>
    </w:p>
    <w:p w:rsidR="00ED25FA" w:rsidRPr="00E95FC5" w:rsidRDefault="00ED25FA" w:rsidP="00ED25FA">
      <w:pPr>
        <w:pStyle w:val="NormalWeb"/>
        <w:shd w:val="clear" w:color="auto" w:fill="FFFFFF"/>
        <w:spacing w:before="120" w:beforeAutospacing="0" w:after="120" w:afterAutospacing="0" w:line="234" w:lineRule="atLeast"/>
        <w:jc w:val="both"/>
        <w:rPr>
          <w:color w:val="000000"/>
          <w:sz w:val="28"/>
          <w:szCs w:val="28"/>
        </w:rPr>
      </w:pPr>
      <w:r w:rsidRPr="00E95FC5">
        <w:rPr>
          <w:color w:val="000000"/>
          <w:sz w:val="28"/>
          <w:szCs w:val="28"/>
        </w:rPr>
        <w:t>- Sửa chữa mạch điện điều khiển cho hệ thống lạnh.</w:t>
      </w:r>
    </w:p>
    <w:p w:rsidR="00ED25FA" w:rsidRPr="00E16594" w:rsidRDefault="00ED25FA" w:rsidP="00ED25FA">
      <w:pPr>
        <w:spacing w:before="60"/>
        <w:jc w:val="both"/>
        <w:rPr>
          <w:b/>
          <w:sz w:val="28"/>
          <w:szCs w:val="28"/>
          <w:lang w:val="pt-BR"/>
        </w:rPr>
      </w:pPr>
      <w:r>
        <w:rPr>
          <w:b/>
          <w:iCs/>
          <w:sz w:val="28"/>
          <w:szCs w:val="28"/>
          <w:lang w:val="pt-BR"/>
        </w:rPr>
        <w:lastRenderedPageBreak/>
        <w:t>4</w:t>
      </w:r>
      <w:r w:rsidRPr="00E16594">
        <w:rPr>
          <w:b/>
          <w:iCs/>
          <w:sz w:val="28"/>
          <w:szCs w:val="28"/>
          <w:lang w:val="pt-BR"/>
        </w:rPr>
        <w:t>. Khối lượng kiến thức và thời gian khóa học:</w:t>
      </w:r>
    </w:p>
    <w:p w:rsidR="00ED25FA" w:rsidRDefault="00ED25FA" w:rsidP="00ED25FA">
      <w:pPr>
        <w:pStyle w:val="Default"/>
        <w:ind w:left="567"/>
        <w:rPr>
          <w:sz w:val="28"/>
          <w:szCs w:val="28"/>
        </w:rPr>
      </w:pPr>
      <w:r>
        <w:rPr>
          <w:sz w:val="28"/>
          <w:szCs w:val="28"/>
        </w:rPr>
        <w:t xml:space="preserve">- Khối lượng kiến thức toàn khóa học: 1875 </w:t>
      </w:r>
      <w:r>
        <w:rPr>
          <w:i/>
          <w:iCs/>
          <w:sz w:val="28"/>
          <w:szCs w:val="28"/>
        </w:rPr>
        <w:t xml:space="preserve">(giờ/tín chỉ) </w:t>
      </w:r>
    </w:p>
    <w:p w:rsidR="00ED25FA" w:rsidRDefault="00ED25FA" w:rsidP="00ED25FA">
      <w:pPr>
        <w:pStyle w:val="Default"/>
        <w:ind w:left="567"/>
        <w:rPr>
          <w:sz w:val="28"/>
          <w:szCs w:val="28"/>
        </w:rPr>
      </w:pPr>
      <w:r>
        <w:rPr>
          <w:sz w:val="28"/>
          <w:szCs w:val="28"/>
        </w:rPr>
        <w:t>- Số lượng môn học, mô đun: 25</w:t>
      </w:r>
    </w:p>
    <w:p w:rsidR="00ED25FA" w:rsidRDefault="00ED25FA" w:rsidP="00ED25FA">
      <w:pPr>
        <w:pStyle w:val="Default"/>
        <w:ind w:left="567"/>
        <w:rPr>
          <w:sz w:val="28"/>
          <w:szCs w:val="28"/>
        </w:rPr>
      </w:pPr>
      <w:r>
        <w:rPr>
          <w:sz w:val="28"/>
          <w:szCs w:val="28"/>
        </w:rPr>
        <w:t xml:space="preserve">- Khối lượng học tập các môn học chung: 255 </w:t>
      </w:r>
      <w:r>
        <w:rPr>
          <w:i/>
          <w:iCs/>
          <w:sz w:val="28"/>
          <w:szCs w:val="28"/>
        </w:rPr>
        <w:t xml:space="preserve">(giờ/tín chỉ) </w:t>
      </w:r>
    </w:p>
    <w:p w:rsidR="00ED25FA" w:rsidRDefault="00ED25FA" w:rsidP="00ED25FA">
      <w:pPr>
        <w:pStyle w:val="Default"/>
        <w:ind w:left="567"/>
        <w:rPr>
          <w:sz w:val="28"/>
          <w:szCs w:val="28"/>
        </w:rPr>
      </w:pPr>
      <w:r>
        <w:rPr>
          <w:sz w:val="28"/>
          <w:szCs w:val="28"/>
        </w:rPr>
        <w:t>- Khối lượng học tập các môn học, mô đun chuyên môn: 1620 giờ</w:t>
      </w:r>
      <w:r>
        <w:rPr>
          <w:i/>
          <w:iCs/>
          <w:sz w:val="28"/>
          <w:szCs w:val="28"/>
        </w:rPr>
        <w:t xml:space="preserve"> </w:t>
      </w:r>
    </w:p>
    <w:p w:rsidR="00ED25FA" w:rsidRDefault="00ED25FA" w:rsidP="00ED25FA">
      <w:pPr>
        <w:spacing w:before="60"/>
        <w:ind w:firstLine="567"/>
        <w:jc w:val="both"/>
        <w:rPr>
          <w:sz w:val="28"/>
          <w:szCs w:val="28"/>
          <w:lang w:val="pt-BR"/>
        </w:rPr>
      </w:pPr>
      <w:r>
        <w:rPr>
          <w:sz w:val="28"/>
          <w:szCs w:val="28"/>
          <w:lang w:val="pt-BR"/>
        </w:rPr>
        <w:t>- Khối lượng lý thuyết: 501</w:t>
      </w:r>
      <w:r w:rsidRPr="00781C4C">
        <w:rPr>
          <w:sz w:val="28"/>
          <w:szCs w:val="28"/>
          <w:lang w:val="pt-BR"/>
        </w:rPr>
        <w:t xml:space="preserve"> giờ; Thực hành, thực tập, thí nghiệm: </w:t>
      </w:r>
      <w:r>
        <w:rPr>
          <w:sz w:val="28"/>
          <w:szCs w:val="28"/>
          <w:lang w:val="pt-BR"/>
        </w:rPr>
        <w:t>978</w:t>
      </w:r>
      <w:r w:rsidRPr="00781C4C">
        <w:rPr>
          <w:sz w:val="28"/>
          <w:szCs w:val="28"/>
          <w:lang w:val="pt-BR"/>
        </w:rPr>
        <w:t xml:space="preserve"> giờ; Kiểm tra: 1</w:t>
      </w:r>
      <w:r>
        <w:rPr>
          <w:sz w:val="28"/>
          <w:szCs w:val="28"/>
          <w:lang w:val="pt-BR"/>
        </w:rPr>
        <w:t>41</w:t>
      </w:r>
      <w:r w:rsidRPr="00781C4C">
        <w:rPr>
          <w:sz w:val="28"/>
          <w:szCs w:val="28"/>
          <w:lang w:val="pt-BR"/>
        </w:rPr>
        <w:t xml:space="preserve"> giờ</w:t>
      </w:r>
    </w:p>
    <w:p w:rsidR="00ED25FA" w:rsidRDefault="00ED25FA" w:rsidP="00ED25FA">
      <w:pPr>
        <w:spacing w:before="60"/>
        <w:jc w:val="both"/>
        <w:rPr>
          <w:b/>
          <w:bCs/>
          <w:sz w:val="28"/>
          <w:szCs w:val="28"/>
        </w:rPr>
      </w:pPr>
      <w:r>
        <w:rPr>
          <w:b/>
          <w:bCs/>
          <w:sz w:val="28"/>
          <w:szCs w:val="28"/>
        </w:rPr>
        <w:t>5. Tổng hợp các năng lực của ngành, nghề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797"/>
        <w:gridCol w:w="6320"/>
      </w:tblGrid>
      <w:tr w:rsidR="00ED25FA" w:rsidRPr="00790731" w:rsidTr="00BA082E">
        <w:tc>
          <w:tcPr>
            <w:tcW w:w="1242" w:type="dxa"/>
            <w:shd w:val="clear" w:color="auto" w:fill="auto"/>
          </w:tcPr>
          <w:p w:rsidR="00ED25FA" w:rsidRPr="00790731" w:rsidRDefault="00ED25FA" w:rsidP="00BA082E">
            <w:pPr>
              <w:spacing w:before="60"/>
              <w:jc w:val="center"/>
              <w:rPr>
                <w:b/>
                <w:sz w:val="28"/>
                <w:szCs w:val="28"/>
                <w:lang w:val="pt-BR"/>
              </w:rPr>
            </w:pPr>
            <w:r w:rsidRPr="00790731">
              <w:rPr>
                <w:b/>
                <w:sz w:val="28"/>
                <w:szCs w:val="28"/>
                <w:lang w:val="pt-BR"/>
              </w:rPr>
              <w:t>TT</w:t>
            </w:r>
          </w:p>
        </w:tc>
        <w:tc>
          <w:tcPr>
            <w:tcW w:w="1843" w:type="dxa"/>
            <w:shd w:val="clear" w:color="auto" w:fill="auto"/>
          </w:tcPr>
          <w:p w:rsidR="00ED25FA" w:rsidRPr="00790731" w:rsidRDefault="00ED25FA" w:rsidP="00BA082E">
            <w:pPr>
              <w:spacing w:before="60"/>
              <w:jc w:val="center"/>
              <w:rPr>
                <w:b/>
                <w:sz w:val="28"/>
                <w:szCs w:val="28"/>
                <w:lang w:val="pt-BR"/>
              </w:rPr>
            </w:pPr>
            <w:r w:rsidRPr="00790731">
              <w:rPr>
                <w:b/>
                <w:sz w:val="28"/>
                <w:szCs w:val="28"/>
                <w:lang w:val="pt-BR"/>
              </w:rPr>
              <w:t>Mã năng lực</w:t>
            </w:r>
          </w:p>
        </w:tc>
        <w:tc>
          <w:tcPr>
            <w:tcW w:w="6628" w:type="dxa"/>
            <w:shd w:val="clear" w:color="auto" w:fill="auto"/>
          </w:tcPr>
          <w:p w:rsidR="00ED25FA" w:rsidRPr="00790731" w:rsidRDefault="00ED25FA" w:rsidP="00BA082E">
            <w:pPr>
              <w:spacing w:before="60"/>
              <w:jc w:val="center"/>
              <w:rPr>
                <w:b/>
                <w:sz w:val="28"/>
                <w:szCs w:val="28"/>
                <w:lang w:val="pt-BR"/>
              </w:rPr>
            </w:pPr>
            <w:r w:rsidRPr="00790731">
              <w:rPr>
                <w:b/>
                <w:sz w:val="28"/>
                <w:szCs w:val="28"/>
                <w:lang w:val="pt-BR"/>
              </w:rPr>
              <w:t>Tên năng lực</w:t>
            </w:r>
          </w:p>
        </w:tc>
      </w:tr>
      <w:tr w:rsidR="00ED25FA" w:rsidRPr="00790731" w:rsidTr="00BA082E">
        <w:tc>
          <w:tcPr>
            <w:tcW w:w="1242" w:type="dxa"/>
            <w:shd w:val="clear" w:color="auto" w:fill="auto"/>
          </w:tcPr>
          <w:p w:rsidR="00ED25FA" w:rsidRPr="00790731" w:rsidRDefault="00ED25FA" w:rsidP="00BA082E">
            <w:pPr>
              <w:spacing w:before="60"/>
              <w:jc w:val="center"/>
              <w:rPr>
                <w:b/>
                <w:sz w:val="28"/>
                <w:szCs w:val="28"/>
                <w:lang w:val="pt-BR"/>
              </w:rPr>
            </w:pPr>
            <w:r w:rsidRPr="00790731">
              <w:rPr>
                <w:b/>
                <w:sz w:val="28"/>
                <w:szCs w:val="28"/>
                <w:lang w:val="pt-BR"/>
              </w:rPr>
              <w:t>I</w:t>
            </w:r>
          </w:p>
        </w:tc>
        <w:tc>
          <w:tcPr>
            <w:tcW w:w="8471" w:type="dxa"/>
            <w:gridSpan w:val="2"/>
            <w:shd w:val="clear" w:color="auto" w:fill="auto"/>
          </w:tcPr>
          <w:p w:rsidR="00ED25FA" w:rsidRPr="00790731" w:rsidRDefault="00ED25FA" w:rsidP="00BA082E">
            <w:pPr>
              <w:spacing w:before="60"/>
              <w:jc w:val="both"/>
              <w:rPr>
                <w:b/>
                <w:sz w:val="28"/>
                <w:szCs w:val="28"/>
                <w:lang w:val="pt-BR"/>
              </w:rPr>
            </w:pPr>
            <w:r w:rsidRPr="00790731">
              <w:rPr>
                <w:b/>
                <w:sz w:val="28"/>
                <w:szCs w:val="28"/>
                <w:lang w:val="pt-BR"/>
              </w:rPr>
              <w:t>Năng lực cơ bản (năng lực chung)</w:t>
            </w:r>
          </w:p>
        </w:tc>
      </w:tr>
      <w:tr w:rsidR="00ED25FA" w:rsidRPr="00790731" w:rsidTr="00BA082E">
        <w:tc>
          <w:tcPr>
            <w:tcW w:w="1242" w:type="dxa"/>
            <w:shd w:val="clear" w:color="auto" w:fill="auto"/>
            <w:vAlign w:val="center"/>
          </w:tcPr>
          <w:p w:rsidR="00ED25FA" w:rsidRPr="00790731" w:rsidRDefault="00ED25FA" w:rsidP="00BA082E">
            <w:pPr>
              <w:jc w:val="center"/>
              <w:rPr>
                <w:lang w:val="pt-BR"/>
              </w:rPr>
            </w:pPr>
            <w:r w:rsidRPr="00790731">
              <w:rPr>
                <w:lang w:val="pt-BR"/>
              </w:rPr>
              <w:t>1</w:t>
            </w:r>
          </w:p>
        </w:tc>
        <w:tc>
          <w:tcPr>
            <w:tcW w:w="1843" w:type="dxa"/>
            <w:shd w:val="clear" w:color="auto" w:fill="auto"/>
            <w:vAlign w:val="center"/>
          </w:tcPr>
          <w:p w:rsidR="00ED25FA" w:rsidRPr="00790731" w:rsidRDefault="00ED25FA" w:rsidP="00BA082E">
            <w:pPr>
              <w:jc w:val="center"/>
              <w:rPr>
                <w:lang w:val="pt-BR"/>
              </w:rPr>
            </w:pPr>
            <w:r w:rsidRPr="00790731">
              <w:rPr>
                <w:lang w:val="pt-BR"/>
              </w:rPr>
              <w:t>NLCB-01</w:t>
            </w:r>
          </w:p>
        </w:tc>
        <w:tc>
          <w:tcPr>
            <w:tcW w:w="6628" w:type="dxa"/>
            <w:shd w:val="clear" w:color="auto" w:fill="auto"/>
          </w:tcPr>
          <w:p w:rsidR="00ED25FA" w:rsidRPr="00790731" w:rsidRDefault="00ED25FA" w:rsidP="00BA082E">
            <w:pPr>
              <w:pStyle w:val="NormalWeb"/>
              <w:shd w:val="clear" w:color="auto" w:fill="FFFFFF"/>
              <w:spacing w:before="120" w:beforeAutospacing="0" w:after="120" w:afterAutospacing="0" w:line="234" w:lineRule="atLeast"/>
              <w:jc w:val="both"/>
              <w:rPr>
                <w:color w:val="000000"/>
                <w:sz w:val="28"/>
                <w:szCs w:val="28"/>
                <w:lang w:val="en-US"/>
              </w:rPr>
            </w:pPr>
            <w:r w:rsidRPr="00790731">
              <w:rPr>
                <w:color w:val="000000"/>
                <w:sz w:val="28"/>
                <w:szCs w:val="28"/>
              </w:rPr>
              <w:t>Phân tích được các hư hỏng về cơ, điện, lạnh trong các hệ thống máy lạnh và điều hòa không khí</w:t>
            </w:r>
          </w:p>
        </w:tc>
      </w:tr>
      <w:tr w:rsidR="00ED25FA" w:rsidRPr="00790731" w:rsidTr="00BA082E">
        <w:tc>
          <w:tcPr>
            <w:tcW w:w="1242" w:type="dxa"/>
            <w:shd w:val="clear" w:color="auto" w:fill="auto"/>
            <w:vAlign w:val="center"/>
          </w:tcPr>
          <w:p w:rsidR="00ED25FA" w:rsidRPr="00790731" w:rsidRDefault="00ED25FA" w:rsidP="00BA082E">
            <w:pPr>
              <w:jc w:val="center"/>
              <w:rPr>
                <w:lang w:val="pt-BR"/>
              </w:rPr>
            </w:pPr>
            <w:r w:rsidRPr="00790731">
              <w:rPr>
                <w:lang w:val="pt-BR"/>
              </w:rPr>
              <w:t>2</w:t>
            </w:r>
          </w:p>
        </w:tc>
        <w:tc>
          <w:tcPr>
            <w:tcW w:w="1843" w:type="dxa"/>
            <w:shd w:val="clear" w:color="auto" w:fill="auto"/>
            <w:vAlign w:val="center"/>
          </w:tcPr>
          <w:p w:rsidR="00ED25FA" w:rsidRPr="00790731" w:rsidRDefault="00ED25FA" w:rsidP="00BA082E">
            <w:pPr>
              <w:jc w:val="center"/>
              <w:rPr>
                <w:lang w:val="pt-BR"/>
              </w:rPr>
            </w:pPr>
            <w:r w:rsidRPr="00790731">
              <w:rPr>
                <w:lang w:val="pt-BR"/>
              </w:rPr>
              <w:t>NLCB-02</w:t>
            </w:r>
          </w:p>
        </w:tc>
        <w:tc>
          <w:tcPr>
            <w:tcW w:w="6628" w:type="dxa"/>
            <w:shd w:val="clear" w:color="auto" w:fill="auto"/>
          </w:tcPr>
          <w:p w:rsidR="00ED25FA" w:rsidRPr="00790731" w:rsidRDefault="00ED25FA" w:rsidP="00BA082E">
            <w:pPr>
              <w:pStyle w:val="NormalWeb"/>
              <w:shd w:val="clear" w:color="auto" w:fill="FFFFFF"/>
              <w:spacing w:before="120" w:beforeAutospacing="0" w:after="120" w:afterAutospacing="0" w:line="234" w:lineRule="atLeast"/>
              <w:jc w:val="both"/>
              <w:rPr>
                <w:color w:val="000000"/>
                <w:sz w:val="28"/>
                <w:szCs w:val="28"/>
                <w:lang w:val="en-US"/>
              </w:rPr>
            </w:pPr>
            <w:r w:rsidRPr="00790731">
              <w:rPr>
                <w:color w:val="000000"/>
                <w:sz w:val="28"/>
                <w:szCs w:val="28"/>
              </w:rPr>
              <w:t>Phân tích được các hư hỏng thông thường về điều khiển điện tử trong các hệ thống lạnh</w:t>
            </w:r>
          </w:p>
        </w:tc>
      </w:tr>
      <w:tr w:rsidR="00ED25FA" w:rsidRPr="00790731" w:rsidTr="00BA082E">
        <w:tc>
          <w:tcPr>
            <w:tcW w:w="1242" w:type="dxa"/>
            <w:shd w:val="clear" w:color="auto" w:fill="auto"/>
            <w:vAlign w:val="center"/>
          </w:tcPr>
          <w:p w:rsidR="00ED25FA" w:rsidRPr="00790731" w:rsidRDefault="00ED25FA" w:rsidP="00BA082E">
            <w:pPr>
              <w:jc w:val="center"/>
              <w:rPr>
                <w:lang w:val="pt-BR"/>
              </w:rPr>
            </w:pPr>
            <w:r w:rsidRPr="00790731">
              <w:rPr>
                <w:lang w:val="pt-BR"/>
              </w:rPr>
              <w:t>3</w:t>
            </w:r>
          </w:p>
        </w:tc>
        <w:tc>
          <w:tcPr>
            <w:tcW w:w="1843" w:type="dxa"/>
            <w:shd w:val="clear" w:color="auto" w:fill="auto"/>
            <w:vAlign w:val="center"/>
          </w:tcPr>
          <w:p w:rsidR="00ED25FA" w:rsidRPr="00790731" w:rsidRDefault="00ED25FA" w:rsidP="00BA082E">
            <w:pPr>
              <w:jc w:val="center"/>
              <w:rPr>
                <w:lang w:val="pt-BR"/>
              </w:rPr>
            </w:pPr>
            <w:r w:rsidRPr="00790731">
              <w:rPr>
                <w:lang w:val="pt-BR"/>
              </w:rPr>
              <w:t>NLCB-03</w:t>
            </w:r>
          </w:p>
        </w:tc>
        <w:tc>
          <w:tcPr>
            <w:tcW w:w="6628" w:type="dxa"/>
            <w:shd w:val="clear" w:color="auto" w:fill="auto"/>
          </w:tcPr>
          <w:p w:rsidR="00ED25FA" w:rsidRPr="00790731" w:rsidRDefault="00ED25FA" w:rsidP="00BA082E">
            <w:pPr>
              <w:pStyle w:val="NormalWeb"/>
              <w:shd w:val="clear" w:color="auto" w:fill="FFFFFF"/>
              <w:spacing w:before="120" w:beforeAutospacing="0" w:after="120" w:afterAutospacing="0" w:line="234" w:lineRule="atLeast"/>
              <w:jc w:val="both"/>
              <w:rPr>
                <w:color w:val="000000"/>
                <w:sz w:val="28"/>
                <w:szCs w:val="28"/>
                <w:lang w:val="en-US"/>
              </w:rPr>
            </w:pPr>
            <w:r w:rsidRPr="00790731">
              <w:rPr>
                <w:color w:val="000000"/>
                <w:sz w:val="28"/>
                <w:szCs w:val="28"/>
              </w:rPr>
              <w:t>Trình bày nguyên lý làm việc, cách sử dụng các dụng cụ, thiết bị chính được sử dụng trong nghề</w:t>
            </w:r>
          </w:p>
        </w:tc>
      </w:tr>
      <w:tr w:rsidR="00ED25FA" w:rsidRPr="00790731" w:rsidTr="00BA082E">
        <w:tc>
          <w:tcPr>
            <w:tcW w:w="1242" w:type="dxa"/>
            <w:shd w:val="clear" w:color="auto" w:fill="auto"/>
            <w:vAlign w:val="center"/>
          </w:tcPr>
          <w:p w:rsidR="00ED25FA" w:rsidRPr="00401EBE" w:rsidRDefault="00ED25FA" w:rsidP="00BA082E">
            <w:pPr>
              <w:jc w:val="center"/>
            </w:pPr>
            <w:r>
              <w:t>4</w:t>
            </w:r>
          </w:p>
        </w:tc>
        <w:tc>
          <w:tcPr>
            <w:tcW w:w="1843" w:type="dxa"/>
            <w:shd w:val="clear" w:color="auto" w:fill="auto"/>
          </w:tcPr>
          <w:p w:rsidR="00ED25FA" w:rsidRPr="00401EBE" w:rsidRDefault="00ED25FA" w:rsidP="00BA082E">
            <w:pPr>
              <w:jc w:val="center"/>
            </w:pPr>
            <w:r w:rsidRPr="00790731">
              <w:rPr>
                <w:lang w:val="pt-BR"/>
              </w:rPr>
              <w:t>NLCB-04</w:t>
            </w:r>
          </w:p>
        </w:tc>
        <w:tc>
          <w:tcPr>
            <w:tcW w:w="6628" w:type="dxa"/>
            <w:shd w:val="clear" w:color="auto" w:fill="auto"/>
          </w:tcPr>
          <w:p w:rsidR="00ED25FA" w:rsidRPr="00790731" w:rsidRDefault="00ED25FA" w:rsidP="00BA082E">
            <w:pPr>
              <w:pStyle w:val="NormalWeb"/>
              <w:shd w:val="clear" w:color="auto" w:fill="FFFFFF"/>
              <w:spacing w:before="120" w:beforeAutospacing="0" w:after="120" w:afterAutospacing="0" w:line="234" w:lineRule="atLeast"/>
              <w:jc w:val="both"/>
              <w:rPr>
                <w:color w:val="000000"/>
                <w:sz w:val="28"/>
                <w:szCs w:val="28"/>
                <w:lang w:val="en-US"/>
              </w:rPr>
            </w:pPr>
            <w:r w:rsidRPr="00790731">
              <w:rPr>
                <w:color w:val="000000"/>
                <w:sz w:val="28"/>
                <w:szCs w:val="28"/>
              </w:rPr>
              <w:t>Biết được phương pháp cập nhật các tài liệu kỹ thuật liên quan đến nghề</w:t>
            </w:r>
          </w:p>
        </w:tc>
      </w:tr>
      <w:tr w:rsidR="00ED25FA" w:rsidRPr="00790731" w:rsidTr="00BA082E">
        <w:tc>
          <w:tcPr>
            <w:tcW w:w="1242" w:type="dxa"/>
            <w:shd w:val="clear" w:color="auto" w:fill="auto"/>
            <w:vAlign w:val="center"/>
          </w:tcPr>
          <w:p w:rsidR="00ED25FA" w:rsidRPr="00401EBE" w:rsidRDefault="00ED25FA" w:rsidP="00BA082E">
            <w:pPr>
              <w:jc w:val="center"/>
            </w:pPr>
            <w:r>
              <w:t>5</w:t>
            </w:r>
          </w:p>
        </w:tc>
        <w:tc>
          <w:tcPr>
            <w:tcW w:w="1843" w:type="dxa"/>
            <w:shd w:val="clear" w:color="auto" w:fill="auto"/>
          </w:tcPr>
          <w:p w:rsidR="00ED25FA" w:rsidRPr="00401EBE" w:rsidRDefault="00ED25FA" w:rsidP="00BA082E">
            <w:pPr>
              <w:jc w:val="center"/>
            </w:pPr>
            <w:r w:rsidRPr="00790731">
              <w:rPr>
                <w:lang w:val="pt-BR"/>
              </w:rPr>
              <w:t>NLCB-05</w:t>
            </w:r>
          </w:p>
        </w:tc>
        <w:tc>
          <w:tcPr>
            <w:tcW w:w="6628" w:type="dxa"/>
            <w:shd w:val="clear" w:color="auto" w:fill="auto"/>
          </w:tcPr>
          <w:p w:rsidR="00ED25FA" w:rsidRPr="00790731" w:rsidRDefault="00ED25FA" w:rsidP="00BA082E">
            <w:pPr>
              <w:pStyle w:val="NormalWeb"/>
              <w:shd w:val="clear" w:color="auto" w:fill="FFFFFF"/>
              <w:spacing w:before="120" w:beforeAutospacing="0" w:after="120" w:afterAutospacing="0" w:line="234" w:lineRule="atLeast"/>
              <w:jc w:val="both"/>
              <w:rPr>
                <w:color w:val="000000"/>
                <w:sz w:val="28"/>
                <w:szCs w:val="28"/>
                <w:lang w:val="en-US"/>
              </w:rPr>
            </w:pPr>
            <w:r w:rsidRPr="00790731">
              <w:rPr>
                <w:color w:val="000000"/>
                <w:sz w:val="28"/>
                <w:szCs w:val="28"/>
              </w:rPr>
              <w:t>Trình bày được phương pháp tính toán phụ tải lạnh, chọn, thiết kế lắp đặt sơ bộ được hệ thống điện - lạnh của máy lạnh, điều hòa không khí có năng suất lạnh nhỏ</w:t>
            </w:r>
          </w:p>
        </w:tc>
      </w:tr>
      <w:tr w:rsidR="00ED25FA" w:rsidRPr="00790731" w:rsidTr="00BA082E">
        <w:tc>
          <w:tcPr>
            <w:tcW w:w="1242" w:type="dxa"/>
            <w:shd w:val="clear" w:color="auto" w:fill="auto"/>
            <w:vAlign w:val="center"/>
          </w:tcPr>
          <w:p w:rsidR="00ED25FA" w:rsidRPr="00401EBE" w:rsidRDefault="00ED25FA" w:rsidP="00BA082E">
            <w:pPr>
              <w:jc w:val="center"/>
            </w:pPr>
            <w:r>
              <w:t>6</w:t>
            </w:r>
          </w:p>
        </w:tc>
        <w:tc>
          <w:tcPr>
            <w:tcW w:w="1843" w:type="dxa"/>
            <w:shd w:val="clear" w:color="auto" w:fill="auto"/>
          </w:tcPr>
          <w:p w:rsidR="00ED25FA" w:rsidRPr="00401EBE" w:rsidRDefault="00ED25FA" w:rsidP="00BA082E">
            <w:pPr>
              <w:jc w:val="center"/>
            </w:pPr>
            <w:r w:rsidRPr="00790731">
              <w:rPr>
                <w:lang w:val="pt-BR"/>
              </w:rPr>
              <w:t>NLCB-06</w:t>
            </w:r>
          </w:p>
        </w:tc>
        <w:tc>
          <w:tcPr>
            <w:tcW w:w="6628" w:type="dxa"/>
            <w:shd w:val="clear" w:color="auto" w:fill="auto"/>
          </w:tcPr>
          <w:p w:rsidR="00ED25FA" w:rsidRPr="00790731" w:rsidRDefault="00ED25FA" w:rsidP="00BA082E">
            <w:pPr>
              <w:pStyle w:val="NormalWeb"/>
              <w:shd w:val="clear" w:color="auto" w:fill="FFFFFF"/>
              <w:spacing w:before="120" w:beforeAutospacing="0" w:after="120" w:afterAutospacing="0" w:line="234" w:lineRule="atLeast"/>
              <w:jc w:val="both"/>
              <w:rPr>
                <w:color w:val="000000"/>
                <w:sz w:val="28"/>
                <w:szCs w:val="28"/>
                <w:lang w:val="en-US"/>
              </w:rPr>
            </w:pPr>
            <w:r w:rsidRPr="00790731">
              <w:rPr>
                <w:color w:val="000000"/>
                <w:sz w:val="28"/>
                <w:szCs w:val="28"/>
              </w:rPr>
              <w:t>Trình bày được các quy định trong nghiệm thu bàn giao công việ</w:t>
            </w:r>
            <w:r w:rsidRPr="00790731">
              <w:rPr>
                <w:color w:val="000000"/>
                <w:sz w:val="28"/>
                <w:szCs w:val="28"/>
                <w:lang w:val="en-US"/>
              </w:rPr>
              <w:t>c</w:t>
            </w:r>
          </w:p>
        </w:tc>
      </w:tr>
      <w:tr w:rsidR="00ED25FA" w:rsidRPr="00790731" w:rsidTr="00BA082E">
        <w:tc>
          <w:tcPr>
            <w:tcW w:w="1242" w:type="dxa"/>
            <w:shd w:val="clear" w:color="auto" w:fill="auto"/>
          </w:tcPr>
          <w:p w:rsidR="00ED25FA" w:rsidRPr="00790731" w:rsidRDefault="00ED25FA" w:rsidP="00BA082E">
            <w:pPr>
              <w:spacing w:before="60"/>
              <w:jc w:val="center"/>
              <w:rPr>
                <w:b/>
                <w:sz w:val="28"/>
                <w:szCs w:val="28"/>
                <w:lang w:val="pt-BR"/>
              </w:rPr>
            </w:pPr>
            <w:r w:rsidRPr="00790731">
              <w:rPr>
                <w:b/>
                <w:sz w:val="28"/>
                <w:szCs w:val="28"/>
                <w:lang w:val="pt-BR"/>
              </w:rPr>
              <w:t>II</w:t>
            </w:r>
          </w:p>
        </w:tc>
        <w:tc>
          <w:tcPr>
            <w:tcW w:w="8471" w:type="dxa"/>
            <w:gridSpan w:val="2"/>
            <w:shd w:val="clear" w:color="auto" w:fill="auto"/>
          </w:tcPr>
          <w:p w:rsidR="00ED25FA" w:rsidRPr="00790731" w:rsidRDefault="00ED25FA" w:rsidP="00BA082E">
            <w:pPr>
              <w:spacing w:before="60"/>
              <w:jc w:val="both"/>
              <w:rPr>
                <w:b/>
                <w:sz w:val="28"/>
                <w:szCs w:val="28"/>
                <w:lang w:val="pt-BR"/>
              </w:rPr>
            </w:pPr>
            <w:r w:rsidRPr="00790731">
              <w:rPr>
                <w:b/>
                <w:bCs/>
                <w:lang w:val="pt-BR"/>
              </w:rPr>
              <w:t>Năng lực cốt lõi (năng lực chuyên môn)</w:t>
            </w:r>
          </w:p>
        </w:tc>
      </w:tr>
      <w:tr w:rsidR="00ED25FA" w:rsidRPr="00790731" w:rsidTr="00BA082E">
        <w:tc>
          <w:tcPr>
            <w:tcW w:w="1242" w:type="dxa"/>
            <w:shd w:val="clear" w:color="auto" w:fill="auto"/>
            <w:vAlign w:val="center"/>
          </w:tcPr>
          <w:p w:rsidR="00ED25FA" w:rsidRPr="00790731" w:rsidRDefault="00ED25FA" w:rsidP="00BA082E">
            <w:pPr>
              <w:jc w:val="center"/>
              <w:rPr>
                <w:lang w:val="pt-BR"/>
              </w:rPr>
            </w:pPr>
            <w:r w:rsidRPr="00790731">
              <w:rPr>
                <w:lang w:val="pt-BR"/>
              </w:rPr>
              <w:t>8</w:t>
            </w:r>
          </w:p>
        </w:tc>
        <w:tc>
          <w:tcPr>
            <w:tcW w:w="1843" w:type="dxa"/>
            <w:shd w:val="clear" w:color="auto" w:fill="auto"/>
            <w:vAlign w:val="center"/>
          </w:tcPr>
          <w:p w:rsidR="00ED25FA" w:rsidRPr="00790731" w:rsidRDefault="00ED25FA" w:rsidP="00BA082E">
            <w:pPr>
              <w:jc w:val="center"/>
              <w:rPr>
                <w:lang w:val="pt-BR"/>
              </w:rPr>
            </w:pPr>
            <w:r w:rsidRPr="00790731">
              <w:rPr>
                <w:color w:val="000000"/>
                <w:lang w:val="pt-BR"/>
              </w:rPr>
              <w:t>NLCL-01</w:t>
            </w:r>
          </w:p>
        </w:tc>
        <w:tc>
          <w:tcPr>
            <w:tcW w:w="6628" w:type="dxa"/>
            <w:shd w:val="clear" w:color="auto" w:fill="auto"/>
          </w:tcPr>
          <w:p w:rsidR="00ED25FA" w:rsidRPr="00790731" w:rsidRDefault="00ED25FA" w:rsidP="00BA082E">
            <w:pPr>
              <w:pStyle w:val="NormalWeb"/>
              <w:shd w:val="clear" w:color="auto" w:fill="FFFFFF"/>
              <w:spacing w:before="120" w:beforeAutospacing="0" w:after="120" w:afterAutospacing="0" w:line="234" w:lineRule="atLeast"/>
              <w:jc w:val="both"/>
              <w:rPr>
                <w:color w:val="000000"/>
                <w:sz w:val="28"/>
                <w:szCs w:val="28"/>
                <w:lang w:val="en-US"/>
              </w:rPr>
            </w:pPr>
            <w:r w:rsidRPr="00790731">
              <w:rPr>
                <w:color w:val="000000"/>
                <w:sz w:val="28"/>
                <w:szCs w:val="28"/>
              </w:rPr>
              <w:t>Trình bày được phương pháp và quy trình lắp đặt, vận hành các hệ thống điều hòa không khí cục bộ, điều hòa không khí trung tâm đảm bảo an toàn, đúng yêu cầu kỹ thuật</w:t>
            </w:r>
          </w:p>
        </w:tc>
      </w:tr>
      <w:tr w:rsidR="00ED25FA" w:rsidRPr="00790731" w:rsidTr="00BA082E">
        <w:tc>
          <w:tcPr>
            <w:tcW w:w="1242" w:type="dxa"/>
            <w:shd w:val="clear" w:color="auto" w:fill="auto"/>
            <w:vAlign w:val="center"/>
          </w:tcPr>
          <w:p w:rsidR="00ED25FA" w:rsidRPr="00790731" w:rsidRDefault="00ED25FA" w:rsidP="00BA082E">
            <w:pPr>
              <w:jc w:val="center"/>
              <w:rPr>
                <w:lang w:val="pt-BR"/>
              </w:rPr>
            </w:pPr>
            <w:r w:rsidRPr="00790731">
              <w:rPr>
                <w:lang w:val="pt-BR"/>
              </w:rPr>
              <w:t>9</w:t>
            </w:r>
          </w:p>
        </w:tc>
        <w:tc>
          <w:tcPr>
            <w:tcW w:w="1843" w:type="dxa"/>
            <w:shd w:val="clear" w:color="auto" w:fill="auto"/>
            <w:vAlign w:val="center"/>
          </w:tcPr>
          <w:p w:rsidR="00ED25FA" w:rsidRPr="00790731" w:rsidRDefault="00ED25FA" w:rsidP="00BA082E">
            <w:pPr>
              <w:jc w:val="center"/>
              <w:rPr>
                <w:lang w:val="pt-BR"/>
              </w:rPr>
            </w:pPr>
            <w:r w:rsidRPr="00790731">
              <w:rPr>
                <w:color w:val="000000"/>
                <w:lang w:val="pt-BR"/>
              </w:rPr>
              <w:t>NLCL-02</w:t>
            </w:r>
          </w:p>
        </w:tc>
        <w:tc>
          <w:tcPr>
            <w:tcW w:w="6628" w:type="dxa"/>
            <w:shd w:val="clear" w:color="auto" w:fill="auto"/>
          </w:tcPr>
          <w:p w:rsidR="00ED25FA" w:rsidRPr="00790731" w:rsidRDefault="00ED25FA" w:rsidP="00BA082E">
            <w:pPr>
              <w:pStyle w:val="NormalWeb"/>
              <w:shd w:val="clear" w:color="auto" w:fill="FFFFFF"/>
              <w:spacing w:before="120" w:beforeAutospacing="0" w:after="120" w:afterAutospacing="0" w:line="234" w:lineRule="atLeast"/>
              <w:jc w:val="both"/>
              <w:rPr>
                <w:color w:val="000000"/>
                <w:sz w:val="28"/>
                <w:szCs w:val="28"/>
                <w:lang w:val="en-US"/>
              </w:rPr>
            </w:pPr>
            <w:r w:rsidRPr="00790731">
              <w:rPr>
                <w:color w:val="000000"/>
                <w:sz w:val="28"/>
                <w:szCs w:val="28"/>
              </w:rPr>
              <w:t>Trình bày được các quy định, tiêu chuẩn về bản vẽ kỹ thuật trong</w:t>
            </w:r>
          </w:p>
        </w:tc>
      </w:tr>
      <w:tr w:rsidR="00ED25FA" w:rsidRPr="00790731" w:rsidTr="00BA082E">
        <w:tc>
          <w:tcPr>
            <w:tcW w:w="1242" w:type="dxa"/>
            <w:shd w:val="clear" w:color="auto" w:fill="auto"/>
            <w:vAlign w:val="center"/>
          </w:tcPr>
          <w:p w:rsidR="00ED25FA" w:rsidRPr="00790731" w:rsidRDefault="00ED25FA" w:rsidP="00BA082E">
            <w:pPr>
              <w:jc w:val="center"/>
              <w:rPr>
                <w:lang w:val="pt-BR"/>
              </w:rPr>
            </w:pPr>
            <w:r w:rsidRPr="00790731">
              <w:rPr>
                <w:lang w:val="pt-BR"/>
              </w:rPr>
              <w:t>10</w:t>
            </w:r>
          </w:p>
        </w:tc>
        <w:tc>
          <w:tcPr>
            <w:tcW w:w="1843" w:type="dxa"/>
            <w:shd w:val="clear" w:color="auto" w:fill="auto"/>
            <w:vAlign w:val="center"/>
          </w:tcPr>
          <w:p w:rsidR="00ED25FA" w:rsidRPr="00790731" w:rsidRDefault="00ED25FA" w:rsidP="00BA082E">
            <w:pPr>
              <w:jc w:val="center"/>
              <w:rPr>
                <w:lang w:val="pt-BR"/>
              </w:rPr>
            </w:pPr>
            <w:r w:rsidRPr="00790731">
              <w:rPr>
                <w:color w:val="000000"/>
                <w:lang w:val="pt-BR"/>
              </w:rPr>
              <w:t>NLCL-03</w:t>
            </w:r>
          </w:p>
        </w:tc>
        <w:tc>
          <w:tcPr>
            <w:tcW w:w="6628" w:type="dxa"/>
            <w:shd w:val="clear" w:color="auto" w:fill="auto"/>
          </w:tcPr>
          <w:p w:rsidR="00ED25FA" w:rsidRPr="00790731" w:rsidRDefault="00ED25FA" w:rsidP="00BA082E">
            <w:pPr>
              <w:pStyle w:val="NormalWeb"/>
              <w:shd w:val="clear" w:color="auto" w:fill="FFFFFF"/>
              <w:spacing w:before="120" w:beforeAutospacing="0" w:after="120" w:afterAutospacing="0" w:line="234" w:lineRule="atLeast"/>
              <w:jc w:val="both"/>
              <w:rPr>
                <w:color w:val="000000"/>
                <w:sz w:val="28"/>
                <w:szCs w:val="28"/>
                <w:lang w:val="en-US"/>
              </w:rPr>
            </w:pPr>
            <w:r w:rsidRPr="00790731">
              <w:rPr>
                <w:color w:val="000000"/>
                <w:sz w:val="28"/>
                <w:szCs w:val="28"/>
              </w:rPr>
              <w:t>Trình bày được phương pháp và quy trình bảo trì, bảo dưỡng các hệ thống lạnh đảm bảo an toàn, đúng yêu cầu kỹ thuật</w:t>
            </w:r>
          </w:p>
        </w:tc>
      </w:tr>
      <w:tr w:rsidR="00ED25FA" w:rsidRPr="00790731" w:rsidTr="00BA082E">
        <w:tc>
          <w:tcPr>
            <w:tcW w:w="1242" w:type="dxa"/>
            <w:shd w:val="clear" w:color="auto" w:fill="auto"/>
            <w:vAlign w:val="center"/>
          </w:tcPr>
          <w:p w:rsidR="00ED25FA" w:rsidRPr="00790731" w:rsidRDefault="00ED25FA" w:rsidP="00BA082E">
            <w:pPr>
              <w:jc w:val="center"/>
              <w:rPr>
                <w:lang w:val="pt-BR"/>
              </w:rPr>
            </w:pPr>
            <w:r w:rsidRPr="00790731">
              <w:rPr>
                <w:lang w:val="pt-BR"/>
              </w:rPr>
              <w:t>11</w:t>
            </w:r>
          </w:p>
        </w:tc>
        <w:tc>
          <w:tcPr>
            <w:tcW w:w="1843" w:type="dxa"/>
            <w:shd w:val="clear" w:color="auto" w:fill="auto"/>
            <w:vAlign w:val="center"/>
          </w:tcPr>
          <w:p w:rsidR="00ED25FA" w:rsidRPr="00790731" w:rsidRDefault="00ED25FA" w:rsidP="00BA082E">
            <w:pPr>
              <w:jc w:val="center"/>
              <w:rPr>
                <w:lang w:val="pt-BR"/>
              </w:rPr>
            </w:pPr>
            <w:r w:rsidRPr="00790731">
              <w:rPr>
                <w:color w:val="000000"/>
                <w:lang w:val="pt-BR"/>
              </w:rPr>
              <w:t>NLCL-04</w:t>
            </w:r>
          </w:p>
        </w:tc>
        <w:tc>
          <w:tcPr>
            <w:tcW w:w="6628" w:type="dxa"/>
            <w:shd w:val="clear" w:color="auto" w:fill="auto"/>
          </w:tcPr>
          <w:p w:rsidR="00ED25FA" w:rsidRPr="00790731" w:rsidRDefault="00ED25FA" w:rsidP="00BA082E">
            <w:pPr>
              <w:pStyle w:val="NormalWeb"/>
              <w:shd w:val="clear" w:color="auto" w:fill="FFFFFF"/>
              <w:spacing w:before="120" w:beforeAutospacing="0" w:after="120" w:afterAutospacing="0" w:line="234" w:lineRule="atLeast"/>
              <w:jc w:val="both"/>
              <w:rPr>
                <w:color w:val="000000"/>
                <w:sz w:val="28"/>
                <w:szCs w:val="28"/>
                <w:lang w:val="en-US"/>
              </w:rPr>
            </w:pPr>
            <w:r w:rsidRPr="00790731">
              <w:rPr>
                <w:color w:val="000000"/>
                <w:sz w:val="28"/>
                <w:szCs w:val="28"/>
              </w:rPr>
              <w:t xml:space="preserve">Trình bày được những nội dung cơ bản về tiêu chuẩn an toàn lao động, vệ sinh công nghiệp, phòng chống </w:t>
            </w:r>
            <w:r w:rsidRPr="00790731">
              <w:rPr>
                <w:color w:val="000000"/>
                <w:sz w:val="28"/>
                <w:szCs w:val="28"/>
              </w:rPr>
              <w:lastRenderedPageBreak/>
              <w:t>cháy nổ trong thực hiện các công việc của nghề Kỹ thuật máy lạnh và điều hòa không khí;</w:t>
            </w:r>
          </w:p>
        </w:tc>
      </w:tr>
      <w:tr w:rsidR="00ED25FA" w:rsidRPr="00790731" w:rsidTr="00BA082E">
        <w:tc>
          <w:tcPr>
            <w:tcW w:w="1242" w:type="dxa"/>
            <w:shd w:val="clear" w:color="auto" w:fill="auto"/>
            <w:vAlign w:val="center"/>
          </w:tcPr>
          <w:p w:rsidR="00ED25FA" w:rsidRPr="00790731" w:rsidRDefault="00ED25FA" w:rsidP="00BA082E">
            <w:pPr>
              <w:jc w:val="center"/>
              <w:rPr>
                <w:lang w:val="pt-BR"/>
              </w:rPr>
            </w:pPr>
            <w:r w:rsidRPr="00790731">
              <w:rPr>
                <w:lang w:val="pt-BR"/>
              </w:rPr>
              <w:lastRenderedPageBreak/>
              <w:t>12</w:t>
            </w:r>
          </w:p>
        </w:tc>
        <w:tc>
          <w:tcPr>
            <w:tcW w:w="1843" w:type="dxa"/>
            <w:shd w:val="clear" w:color="auto" w:fill="auto"/>
            <w:vAlign w:val="center"/>
          </w:tcPr>
          <w:p w:rsidR="00ED25FA" w:rsidRPr="00790731" w:rsidRDefault="00ED25FA" w:rsidP="00BA082E">
            <w:pPr>
              <w:jc w:val="center"/>
              <w:rPr>
                <w:lang w:val="pt-BR"/>
              </w:rPr>
            </w:pPr>
            <w:r w:rsidRPr="00790731">
              <w:rPr>
                <w:color w:val="000000"/>
                <w:lang w:val="pt-BR"/>
              </w:rPr>
              <w:t>NLCL-05</w:t>
            </w:r>
          </w:p>
        </w:tc>
        <w:tc>
          <w:tcPr>
            <w:tcW w:w="6628" w:type="dxa"/>
            <w:shd w:val="clear" w:color="auto" w:fill="auto"/>
          </w:tcPr>
          <w:p w:rsidR="00ED25FA" w:rsidRPr="00790731" w:rsidRDefault="00ED25FA" w:rsidP="00BA082E">
            <w:pPr>
              <w:pStyle w:val="NormalWeb"/>
              <w:shd w:val="clear" w:color="auto" w:fill="FFFFFF"/>
              <w:spacing w:before="120" w:beforeAutospacing="0" w:after="120" w:afterAutospacing="0" w:line="234" w:lineRule="atLeast"/>
              <w:jc w:val="both"/>
              <w:rPr>
                <w:color w:val="000000"/>
                <w:sz w:val="28"/>
                <w:szCs w:val="28"/>
                <w:lang w:val="en-US"/>
              </w:rPr>
            </w:pPr>
            <w:r w:rsidRPr="00790731">
              <w:rPr>
                <w:color w:val="000000"/>
                <w:sz w:val="28"/>
                <w:szCs w:val="28"/>
              </w:rPr>
              <w:t>Mô tả được các loại trang thiết bị, dụng cụ và phân tích được chức năng của từng thiết bị, dụng cụ trong nghề kỹ thuật máy lạnh và điều hòa không khí</w:t>
            </w:r>
          </w:p>
        </w:tc>
      </w:tr>
      <w:tr w:rsidR="00ED25FA" w:rsidRPr="00790731" w:rsidTr="00BA082E">
        <w:tc>
          <w:tcPr>
            <w:tcW w:w="1242" w:type="dxa"/>
            <w:shd w:val="clear" w:color="auto" w:fill="auto"/>
            <w:vAlign w:val="center"/>
          </w:tcPr>
          <w:p w:rsidR="00ED25FA" w:rsidRPr="00790731" w:rsidRDefault="00ED25FA" w:rsidP="00BA082E">
            <w:pPr>
              <w:jc w:val="center"/>
              <w:rPr>
                <w:lang w:val="pt-BR"/>
              </w:rPr>
            </w:pPr>
            <w:r w:rsidRPr="00790731">
              <w:rPr>
                <w:lang w:val="pt-BR"/>
              </w:rPr>
              <w:t>13</w:t>
            </w:r>
          </w:p>
        </w:tc>
        <w:tc>
          <w:tcPr>
            <w:tcW w:w="1843" w:type="dxa"/>
            <w:shd w:val="clear" w:color="auto" w:fill="auto"/>
            <w:vAlign w:val="center"/>
          </w:tcPr>
          <w:p w:rsidR="00ED25FA" w:rsidRPr="00790731" w:rsidRDefault="00ED25FA" w:rsidP="00BA082E">
            <w:pPr>
              <w:jc w:val="center"/>
              <w:rPr>
                <w:lang w:val="pt-BR"/>
              </w:rPr>
            </w:pPr>
            <w:r w:rsidRPr="00790731">
              <w:rPr>
                <w:color w:val="000000"/>
                <w:lang w:val="pt-BR"/>
              </w:rPr>
              <w:t>NLCL-06</w:t>
            </w:r>
          </w:p>
        </w:tc>
        <w:tc>
          <w:tcPr>
            <w:tcW w:w="6628" w:type="dxa"/>
            <w:shd w:val="clear" w:color="auto" w:fill="auto"/>
          </w:tcPr>
          <w:p w:rsidR="00ED25FA" w:rsidRPr="00790731" w:rsidRDefault="00ED25FA" w:rsidP="00BA082E">
            <w:pPr>
              <w:pStyle w:val="NormalWeb"/>
              <w:shd w:val="clear" w:color="auto" w:fill="FFFFFF"/>
              <w:spacing w:before="120" w:beforeAutospacing="0" w:after="120" w:afterAutospacing="0" w:line="234" w:lineRule="atLeast"/>
              <w:jc w:val="both"/>
              <w:rPr>
                <w:color w:val="000000"/>
                <w:sz w:val="28"/>
                <w:szCs w:val="28"/>
                <w:lang w:val="en-US"/>
              </w:rPr>
            </w:pPr>
            <w:r w:rsidRPr="00790731">
              <w:rPr>
                <w:color w:val="000000"/>
                <w:sz w:val="28"/>
                <w:szCs w:val="28"/>
              </w:rPr>
              <w:t>Phân tích được các hư hỏng về cơ, điện, lạnh trong các hệ thống máy lạnh và điều hòa không khí</w:t>
            </w:r>
          </w:p>
        </w:tc>
      </w:tr>
      <w:tr w:rsidR="00ED25FA" w:rsidRPr="00790731" w:rsidTr="00BA082E">
        <w:tc>
          <w:tcPr>
            <w:tcW w:w="1242" w:type="dxa"/>
            <w:shd w:val="clear" w:color="auto" w:fill="auto"/>
            <w:vAlign w:val="center"/>
          </w:tcPr>
          <w:p w:rsidR="00ED25FA" w:rsidRPr="00790731" w:rsidRDefault="00ED25FA" w:rsidP="00BA082E">
            <w:pPr>
              <w:jc w:val="center"/>
              <w:rPr>
                <w:lang w:val="pt-BR"/>
              </w:rPr>
            </w:pPr>
            <w:r w:rsidRPr="00790731">
              <w:rPr>
                <w:lang w:val="pt-BR"/>
              </w:rPr>
              <w:t>14</w:t>
            </w:r>
          </w:p>
        </w:tc>
        <w:tc>
          <w:tcPr>
            <w:tcW w:w="1843" w:type="dxa"/>
            <w:shd w:val="clear" w:color="auto" w:fill="auto"/>
            <w:vAlign w:val="center"/>
          </w:tcPr>
          <w:p w:rsidR="00ED25FA" w:rsidRPr="00790731" w:rsidRDefault="00ED25FA" w:rsidP="00BA082E">
            <w:pPr>
              <w:jc w:val="center"/>
              <w:rPr>
                <w:lang w:val="pt-BR"/>
              </w:rPr>
            </w:pPr>
            <w:r w:rsidRPr="00790731">
              <w:rPr>
                <w:color w:val="000000"/>
                <w:lang w:val="pt-BR"/>
              </w:rPr>
              <w:t>NLCL-07</w:t>
            </w:r>
          </w:p>
        </w:tc>
        <w:tc>
          <w:tcPr>
            <w:tcW w:w="6628" w:type="dxa"/>
            <w:shd w:val="clear" w:color="auto" w:fill="auto"/>
          </w:tcPr>
          <w:p w:rsidR="00ED25FA" w:rsidRPr="00790731" w:rsidRDefault="00ED25FA" w:rsidP="00BA082E">
            <w:pPr>
              <w:pStyle w:val="NormalWeb"/>
              <w:shd w:val="clear" w:color="auto" w:fill="FFFFFF"/>
              <w:spacing w:before="120" w:beforeAutospacing="0" w:after="120" w:afterAutospacing="0" w:line="234" w:lineRule="atLeast"/>
              <w:jc w:val="both"/>
              <w:rPr>
                <w:color w:val="000000"/>
                <w:sz w:val="28"/>
                <w:szCs w:val="28"/>
                <w:lang w:val="en-US"/>
              </w:rPr>
            </w:pPr>
            <w:r w:rsidRPr="00790731">
              <w:rPr>
                <w:color w:val="000000"/>
                <w:sz w:val="28"/>
                <w:szCs w:val="28"/>
              </w:rPr>
              <w:t>Trình bày được phương pháp và quy trình lắp đặt, vận hành các hệ thống máy lạnh công nghiệp, thương nghiệp, dân dụng đảm bảo an toàn, đúng yêu cầu kỹ thuật</w:t>
            </w:r>
          </w:p>
        </w:tc>
      </w:tr>
      <w:tr w:rsidR="00ED25FA" w:rsidRPr="00790731" w:rsidTr="00BA082E">
        <w:tc>
          <w:tcPr>
            <w:tcW w:w="1242" w:type="dxa"/>
            <w:shd w:val="clear" w:color="auto" w:fill="auto"/>
            <w:vAlign w:val="center"/>
          </w:tcPr>
          <w:p w:rsidR="00ED25FA" w:rsidRPr="00790731" w:rsidRDefault="00ED25FA" w:rsidP="00BA082E">
            <w:pPr>
              <w:jc w:val="center"/>
              <w:rPr>
                <w:lang w:val="pt-BR"/>
              </w:rPr>
            </w:pPr>
            <w:r w:rsidRPr="00790731">
              <w:rPr>
                <w:lang w:val="pt-BR"/>
              </w:rPr>
              <w:t>15</w:t>
            </w:r>
          </w:p>
        </w:tc>
        <w:tc>
          <w:tcPr>
            <w:tcW w:w="1843" w:type="dxa"/>
            <w:shd w:val="clear" w:color="auto" w:fill="auto"/>
            <w:vAlign w:val="center"/>
          </w:tcPr>
          <w:p w:rsidR="00ED25FA" w:rsidRPr="00790731" w:rsidRDefault="00ED25FA" w:rsidP="00BA082E">
            <w:pPr>
              <w:jc w:val="center"/>
              <w:rPr>
                <w:lang w:val="pt-BR"/>
              </w:rPr>
            </w:pPr>
            <w:r w:rsidRPr="00790731">
              <w:rPr>
                <w:color w:val="000000"/>
                <w:lang w:val="pt-BR"/>
              </w:rPr>
              <w:t>NLCL-08</w:t>
            </w:r>
          </w:p>
        </w:tc>
        <w:tc>
          <w:tcPr>
            <w:tcW w:w="6628" w:type="dxa"/>
            <w:shd w:val="clear" w:color="auto" w:fill="auto"/>
          </w:tcPr>
          <w:p w:rsidR="00ED25FA" w:rsidRPr="00790731" w:rsidRDefault="00ED25FA" w:rsidP="00BA082E">
            <w:pPr>
              <w:pStyle w:val="NormalWeb"/>
              <w:shd w:val="clear" w:color="auto" w:fill="FFFFFF"/>
              <w:spacing w:before="120" w:beforeAutospacing="0" w:after="120" w:afterAutospacing="0" w:line="234" w:lineRule="atLeast"/>
              <w:jc w:val="both"/>
              <w:rPr>
                <w:color w:val="000000"/>
                <w:sz w:val="28"/>
                <w:szCs w:val="28"/>
                <w:lang w:val="en-US"/>
              </w:rPr>
            </w:pPr>
            <w:r w:rsidRPr="00790731">
              <w:rPr>
                <w:color w:val="000000"/>
                <w:sz w:val="28"/>
                <w:szCs w:val="28"/>
              </w:rPr>
              <w:t>Hiểu được phương pháp, quy trình thực hiện xanh hóa trong thực hiện các công việc của nghề</w:t>
            </w:r>
          </w:p>
        </w:tc>
      </w:tr>
      <w:tr w:rsidR="00ED25FA" w:rsidRPr="00790731" w:rsidTr="00BA082E">
        <w:tc>
          <w:tcPr>
            <w:tcW w:w="1242" w:type="dxa"/>
            <w:shd w:val="clear" w:color="auto" w:fill="auto"/>
          </w:tcPr>
          <w:p w:rsidR="00ED25FA" w:rsidRPr="00790731" w:rsidRDefault="00ED25FA" w:rsidP="00BA082E">
            <w:pPr>
              <w:spacing w:before="60"/>
              <w:jc w:val="center"/>
              <w:rPr>
                <w:b/>
                <w:sz w:val="28"/>
                <w:szCs w:val="28"/>
                <w:lang w:val="pt-BR"/>
              </w:rPr>
            </w:pPr>
            <w:r w:rsidRPr="00790731">
              <w:rPr>
                <w:b/>
                <w:sz w:val="28"/>
                <w:szCs w:val="28"/>
                <w:lang w:val="pt-BR"/>
              </w:rPr>
              <w:t>III</w:t>
            </w:r>
          </w:p>
        </w:tc>
        <w:tc>
          <w:tcPr>
            <w:tcW w:w="8471" w:type="dxa"/>
            <w:gridSpan w:val="2"/>
            <w:shd w:val="clear" w:color="auto" w:fill="auto"/>
          </w:tcPr>
          <w:p w:rsidR="00ED25FA" w:rsidRPr="00790731" w:rsidRDefault="00ED25FA" w:rsidP="00BA082E">
            <w:pPr>
              <w:spacing w:before="60"/>
              <w:jc w:val="both"/>
              <w:rPr>
                <w:sz w:val="28"/>
                <w:szCs w:val="28"/>
                <w:lang w:val="pt-BR"/>
              </w:rPr>
            </w:pPr>
            <w:r w:rsidRPr="00790731">
              <w:rPr>
                <w:b/>
                <w:bCs/>
                <w:lang w:val="pt-BR"/>
              </w:rPr>
              <w:t>Năng lực nâng cao</w:t>
            </w:r>
          </w:p>
        </w:tc>
      </w:tr>
      <w:tr w:rsidR="00ED25FA" w:rsidRPr="00790731" w:rsidTr="00BA082E">
        <w:tc>
          <w:tcPr>
            <w:tcW w:w="1242" w:type="dxa"/>
            <w:shd w:val="clear" w:color="auto" w:fill="auto"/>
            <w:vAlign w:val="center"/>
          </w:tcPr>
          <w:p w:rsidR="00ED25FA" w:rsidRPr="00790731" w:rsidRDefault="00ED25FA" w:rsidP="00BA082E">
            <w:pPr>
              <w:jc w:val="center"/>
              <w:rPr>
                <w:lang w:val="pt-BR"/>
              </w:rPr>
            </w:pPr>
            <w:r w:rsidRPr="00790731">
              <w:rPr>
                <w:color w:val="000000"/>
                <w:lang w:val="pt-BR"/>
              </w:rPr>
              <w:t>19</w:t>
            </w:r>
          </w:p>
        </w:tc>
        <w:tc>
          <w:tcPr>
            <w:tcW w:w="1843" w:type="dxa"/>
            <w:shd w:val="clear" w:color="auto" w:fill="auto"/>
            <w:vAlign w:val="center"/>
          </w:tcPr>
          <w:p w:rsidR="00ED25FA" w:rsidRPr="00790731" w:rsidRDefault="00ED25FA" w:rsidP="00BA082E">
            <w:pPr>
              <w:jc w:val="center"/>
              <w:rPr>
                <w:lang w:val="pt-BR"/>
              </w:rPr>
            </w:pPr>
            <w:r w:rsidRPr="00790731">
              <w:rPr>
                <w:color w:val="000000"/>
                <w:lang w:val="pt-BR"/>
              </w:rPr>
              <w:t>NLNC-01</w:t>
            </w:r>
          </w:p>
        </w:tc>
        <w:tc>
          <w:tcPr>
            <w:tcW w:w="6628" w:type="dxa"/>
            <w:shd w:val="clear" w:color="auto" w:fill="auto"/>
          </w:tcPr>
          <w:p w:rsidR="00ED25FA" w:rsidRPr="00790731" w:rsidRDefault="00ED25FA" w:rsidP="00BA082E">
            <w:pPr>
              <w:pStyle w:val="NormalWeb"/>
              <w:shd w:val="clear" w:color="auto" w:fill="FFFFFF"/>
              <w:spacing w:before="120" w:beforeAutospacing="0" w:after="120" w:afterAutospacing="0" w:line="234" w:lineRule="atLeast"/>
              <w:jc w:val="both"/>
              <w:rPr>
                <w:color w:val="000000"/>
                <w:sz w:val="28"/>
                <w:szCs w:val="28"/>
                <w:lang w:val="en-US"/>
              </w:rPr>
            </w:pPr>
            <w:r w:rsidRPr="00790731">
              <w:rPr>
                <w:color w:val="000000"/>
                <w:sz w:val="28"/>
                <w:szCs w:val="28"/>
              </w:rPr>
              <w:t>Đọc được các bản vẽ kỹ thuật, sơ đồ thiết kế, lắp đặt trong hệ thống lạnh;</w:t>
            </w:r>
          </w:p>
        </w:tc>
      </w:tr>
      <w:tr w:rsidR="00ED25FA" w:rsidRPr="00790731" w:rsidTr="00BA082E">
        <w:tc>
          <w:tcPr>
            <w:tcW w:w="1242" w:type="dxa"/>
            <w:shd w:val="clear" w:color="auto" w:fill="auto"/>
            <w:vAlign w:val="center"/>
          </w:tcPr>
          <w:p w:rsidR="00ED25FA" w:rsidRPr="00790731" w:rsidRDefault="00ED25FA" w:rsidP="00BA082E">
            <w:pPr>
              <w:jc w:val="center"/>
              <w:rPr>
                <w:lang w:val="pt-BR"/>
              </w:rPr>
            </w:pPr>
            <w:r w:rsidRPr="00790731">
              <w:rPr>
                <w:color w:val="000000"/>
                <w:lang w:val="pt-BR"/>
              </w:rPr>
              <w:t>20</w:t>
            </w:r>
          </w:p>
        </w:tc>
        <w:tc>
          <w:tcPr>
            <w:tcW w:w="1843" w:type="dxa"/>
            <w:shd w:val="clear" w:color="auto" w:fill="auto"/>
            <w:vAlign w:val="center"/>
          </w:tcPr>
          <w:p w:rsidR="00ED25FA" w:rsidRPr="00790731" w:rsidRDefault="00ED25FA" w:rsidP="00BA082E">
            <w:pPr>
              <w:jc w:val="center"/>
              <w:rPr>
                <w:lang w:val="pt-BR"/>
              </w:rPr>
            </w:pPr>
            <w:r w:rsidRPr="00790731">
              <w:rPr>
                <w:color w:val="000000"/>
                <w:lang w:val="pt-BR"/>
              </w:rPr>
              <w:t>NLNC-02</w:t>
            </w:r>
          </w:p>
        </w:tc>
        <w:tc>
          <w:tcPr>
            <w:tcW w:w="6628" w:type="dxa"/>
            <w:shd w:val="clear" w:color="auto" w:fill="auto"/>
          </w:tcPr>
          <w:p w:rsidR="00ED25FA" w:rsidRPr="00790731" w:rsidRDefault="00ED25FA" w:rsidP="00BA082E">
            <w:pPr>
              <w:pStyle w:val="NormalWeb"/>
              <w:shd w:val="clear" w:color="auto" w:fill="FFFFFF"/>
              <w:spacing w:before="120" w:beforeAutospacing="0" w:after="120" w:afterAutospacing="0" w:line="234" w:lineRule="atLeast"/>
              <w:jc w:val="both"/>
              <w:rPr>
                <w:color w:val="000000"/>
                <w:sz w:val="28"/>
                <w:szCs w:val="28"/>
                <w:lang w:val="en-US"/>
              </w:rPr>
            </w:pPr>
            <w:r w:rsidRPr="00790731">
              <w:rPr>
                <w:color w:val="000000"/>
                <w:sz w:val="28"/>
                <w:szCs w:val="28"/>
              </w:rPr>
              <w:t>Giám sát và thực hiện được công tác an toàn trong lĩnh vực của nghề</w:t>
            </w:r>
          </w:p>
        </w:tc>
      </w:tr>
      <w:tr w:rsidR="00ED25FA" w:rsidRPr="00790731" w:rsidTr="00BA082E">
        <w:tc>
          <w:tcPr>
            <w:tcW w:w="1242" w:type="dxa"/>
            <w:shd w:val="clear" w:color="auto" w:fill="auto"/>
            <w:vAlign w:val="center"/>
          </w:tcPr>
          <w:p w:rsidR="00ED25FA" w:rsidRPr="00790731" w:rsidRDefault="00ED25FA" w:rsidP="00BA082E">
            <w:pPr>
              <w:jc w:val="center"/>
              <w:rPr>
                <w:lang w:val="pt-BR"/>
              </w:rPr>
            </w:pPr>
            <w:r w:rsidRPr="00790731">
              <w:rPr>
                <w:color w:val="000000"/>
                <w:lang w:val="pt-BR"/>
              </w:rPr>
              <w:t>21</w:t>
            </w:r>
          </w:p>
        </w:tc>
        <w:tc>
          <w:tcPr>
            <w:tcW w:w="1843" w:type="dxa"/>
            <w:shd w:val="clear" w:color="auto" w:fill="auto"/>
            <w:vAlign w:val="center"/>
          </w:tcPr>
          <w:p w:rsidR="00ED25FA" w:rsidRPr="00790731" w:rsidRDefault="00ED25FA" w:rsidP="00BA082E">
            <w:pPr>
              <w:jc w:val="center"/>
              <w:rPr>
                <w:lang w:val="pt-BR"/>
              </w:rPr>
            </w:pPr>
            <w:r w:rsidRPr="00790731">
              <w:rPr>
                <w:color w:val="000000"/>
                <w:lang w:val="pt-BR"/>
              </w:rPr>
              <w:t>NLNC-03</w:t>
            </w:r>
          </w:p>
        </w:tc>
        <w:tc>
          <w:tcPr>
            <w:tcW w:w="6628" w:type="dxa"/>
            <w:shd w:val="clear" w:color="auto" w:fill="auto"/>
          </w:tcPr>
          <w:p w:rsidR="00ED25FA" w:rsidRPr="00790731" w:rsidRDefault="00ED25FA" w:rsidP="00BA082E">
            <w:pPr>
              <w:pStyle w:val="NormalWeb"/>
              <w:shd w:val="clear" w:color="auto" w:fill="FFFFFF"/>
              <w:spacing w:before="120" w:beforeAutospacing="0" w:after="120" w:afterAutospacing="0" w:line="234" w:lineRule="atLeast"/>
              <w:jc w:val="both"/>
              <w:rPr>
                <w:color w:val="000000"/>
                <w:sz w:val="28"/>
                <w:szCs w:val="28"/>
                <w:lang w:val="en-US"/>
              </w:rPr>
            </w:pPr>
            <w:r w:rsidRPr="00790731">
              <w:rPr>
                <w:color w:val="000000"/>
                <w:sz w:val="28"/>
                <w:szCs w:val="28"/>
              </w:rPr>
              <w:t>Bảo trì, bảo dưỡng được các hệ thống lạnh đảm bảo an toàn, đúng yêu cầu kỹ thuật, đạt hiệu quả, tiết kiệm nguyên, nhiên vật liệu</w:t>
            </w:r>
          </w:p>
        </w:tc>
      </w:tr>
      <w:tr w:rsidR="00ED25FA" w:rsidRPr="00790731" w:rsidTr="00BA082E">
        <w:tc>
          <w:tcPr>
            <w:tcW w:w="1242" w:type="dxa"/>
            <w:shd w:val="clear" w:color="auto" w:fill="auto"/>
            <w:vAlign w:val="center"/>
          </w:tcPr>
          <w:p w:rsidR="00ED25FA" w:rsidRPr="00790731" w:rsidRDefault="00ED25FA" w:rsidP="00BA082E">
            <w:pPr>
              <w:jc w:val="center"/>
              <w:rPr>
                <w:lang w:val="pt-BR"/>
              </w:rPr>
            </w:pPr>
            <w:r w:rsidRPr="00790731">
              <w:rPr>
                <w:color w:val="000000"/>
                <w:lang w:val="pt-BR"/>
              </w:rPr>
              <w:t>22</w:t>
            </w:r>
          </w:p>
        </w:tc>
        <w:tc>
          <w:tcPr>
            <w:tcW w:w="1843" w:type="dxa"/>
            <w:shd w:val="clear" w:color="auto" w:fill="auto"/>
            <w:vAlign w:val="center"/>
          </w:tcPr>
          <w:p w:rsidR="00ED25FA" w:rsidRPr="00790731" w:rsidRDefault="00ED25FA" w:rsidP="00BA082E">
            <w:pPr>
              <w:jc w:val="center"/>
              <w:rPr>
                <w:lang w:val="pt-BR"/>
              </w:rPr>
            </w:pPr>
            <w:r w:rsidRPr="00790731">
              <w:rPr>
                <w:color w:val="000000"/>
                <w:lang w:val="pt-BR"/>
              </w:rPr>
              <w:t>NLNC-04</w:t>
            </w:r>
          </w:p>
        </w:tc>
        <w:tc>
          <w:tcPr>
            <w:tcW w:w="6628" w:type="dxa"/>
            <w:shd w:val="clear" w:color="auto" w:fill="auto"/>
          </w:tcPr>
          <w:p w:rsidR="00ED25FA" w:rsidRPr="00790731" w:rsidRDefault="00ED25FA" w:rsidP="00BA082E">
            <w:pPr>
              <w:pStyle w:val="NormalWeb"/>
              <w:shd w:val="clear" w:color="auto" w:fill="FFFFFF"/>
              <w:spacing w:before="120" w:beforeAutospacing="0" w:after="120" w:afterAutospacing="0" w:line="234" w:lineRule="atLeast"/>
              <w:jc w:val="both"/>
              <w:rPr>
                <w:color w:val="000000"/>
                <w:sz w:val="28"/>
                <w:szCs w:val="28"/>
                <w:lang w:val="en-US"/>
              </w:rPr>
            </w:pPr>
            <w:r w:rsidRPr="00790731">
              <w:rPr>
                <w:color w:val="000000"/>
                <w:sz w:val="28"/>
                <w:szCs w:val="28"/>
              </w:rPr>
              <w:t>Kiểm tra được các thông số kỹ thuật hệ thống thiết bị, thiết bị, nguyên vật liệu chuyên ngành đầu vào</w:t>
            </w:r>
          </w:p>
        </w:tc>
      </w:tr>
      <w:tr w:rsidR="00ED25FA" w:rsidRPr="00790731" w:rsidTr="00BA082E">
        <w:tc>
          <w:tcPr>
            <w:tcW w:w="1242" w:type="dxa"/>
            <w:shd w:val="clear" w:color="auto" w:fill="auto"/>
            <w:vAlign w:val="center"/>
          </w:tcPr>
          <w:p w:rsidR="00ED25FA" w:rsidRPr="00790731" w:rsidRDefault="00ED25FA" w:rsidP="00BA082E">
            <w:pPr>
              <w:jc w:val="center"/>
              <w:rPr>
                <w:lang w:val="pt-BR"/>
              </w:rPr>
            </w:pPr>
            <w:r w:rsidRPr="00790731">
              <w:rPr>
                <w:color w:val="000000"/>
                <w:lang w:val="pt-BR"/>
              </w:rPr>
              <w:t>23</w:t>
            </w:r>
          </w:p>
        </w:tc>
        <w:tc>
          <w:tcPr>
            <w:tcW w:w="1843" w:type="dxa"/>
            <w:shd w:val="clear" w:color="auto" w:fill="auto"/>
            <w:vAlign w:val="center"/>
          </w:tcPr>
          <w:p w:rsidR="00ED25FA" w:rsidRPr="00790731" w:rsidRDefault="00ED25FA" w:rsidP="00BA082E">
            <w:pPr>
              <w:jc w:val="center"/>
              <w:rPr>
                <w:lang w:val="pt-BR"/>
              </w:rPr>
            </w:pPr>
            <w:r w:rsidRPr="00790731">
              <w:rPr>
                <w:color w:val="000000"/>
                <w:lang w:val="pt-BR"/>
              </w:rPr>
              <w:t>NLNC-05</w:t>
            </w:r>
          </w:p>
        </w:tc>
        <w:tc>
          <w:tcPr>
            <w:tcW w:w="6628" w:type="dxa"/>
            <w:shd w:val="clear" w:color="auto" w:fill="auto"/>
          </w:tcPr>
          <w:p w:rsidR="00ED25FA" w:rsidRPr="00790731" w:rsidRDefault="00ED25FA" w:rsidP="00BA082E">
            <w:pPr>
              <w:pStyle w:val="NormalWeb"/>
              <w:shd w:val="clear" w:color="auto" w:fill="FFFFFF"/>
              <w:spacing w:before="120" w:beforeAutospacing="0" w:after="120" w:afterAutospacing="0" w:line="234" w:lineRule="atLeast"/>
              <w:jc w:val="both"/>
              <w:rPr>
                <w:color w:val="000000"/>
                <w:sz w:val="28"/>
                <w:szCs w:val="28"/>
                <w:lang w:val="en-US"/>
              </w:rPr>
            </w:pPr>
            <w:r w:rsidRPr="00790731">
              <w:rPr>
                <w:color w:val="000000"/>
                <w:sz w:val="28"/>
                <w:szCs w:val="28"/>
              </w:rPr>
              <w:t>Lựa chọn, sử dụng được các dụng cụ, thiết bị chính trong nghề</w:t>
            </w:r>
          </w:p>
        </w:tc>
      </w:tr>
      <w:tr w:rsidR="00ED25FA" w:rsidRPr="00790731" w:rsidTr="00BA082E">
        <w:tc>
          <w:tcPr>
            <w:tcW w:w="1242" w:type="dxa"/>
            <w:shd w:val="clear" w:color="auto" w:fill="auto"/>
            <w:vAlign w:val="center"/>
          </w:tcPr>
          <w:p w:rsidR="00ED25FA" w:rsidRPr="00790731" w:rsidRDefault="00ED25FA" w:rsidP="00BA082E">
            <w:pPr>
              <w:jc w:val="center"/>
              <w:rPr>
                <w:lang w:val="pt-BR"/>
              </w:rPr>
            </w:pPr>
            <w:r w:rsidRPr="00790731">
              <w:rPr>
                <w:color w:val="000000"/>
                <w:lang w:val="pt-BR"/>
              </w:rPr>
              <w:t>24</w:t>
            </w:r>
          </w:p>
        </w:tc>
        <w:tc>
          <w:tcPr>
            <w:tcW w:w="1843" w:type="dxa"/>
            <w:shd w:val="clear" w:color="auto" w:fill="auto"/>
            <w:vAlign w:val="center"/>
          </w:tcPr>
          <w:p w:rsidR="00ED25FA" w:rsidRPr="00790731" w:rsidRDefault="00ED25FA" w:rsidP="00BA082E">
            <w:pPr>
              <w:jc w:val="center"/>
              <w:rPr>
                <w:lang w:val="pt-BR"/>
              </w:rPr>
            </w:pPr>
            <w:r w:rsidRPr="00790731">
              <w:rPr>
                <w:color w:val="000000"/>
                <w:lang w:val="pt-BR"/>
              </w:rPr>
              <w:t>NLNC-06</w:t>
            </w:r>
          </w:p>
        </w:tc>
        <w:tc>
          <w:tcPr>
            <w:tcW w:w="6628" w:type="dxa"/>
            <w:shd w:val="clear" w:color="auto" w:fill="auto"/>
          </w:tcPr>
          <w:p w:rsidR="00ED25FA" w:rsidRPr="00790731" w:rsidRDefault="00ED25FA" w:rsidP="00BA082E">
            <w:pPr>
              <w:pStyle w:val="NormalWeb"/>
              <w:shd w:val="clear" w:color="auto" w:fill="FFFFFF"/>
              <w:spacing w:before="120" w:beforeAutospacing="0" w:after="120" w:afterAutospacing="0" w:line="234" w:lineRule="atLeast"/>
              <w:jc w:val="both"/>
              <w:rPr>
                <w:color w:val="000000"/>
                <w:sz w:val="28"/>
                <w:szCs w:val="28"/>
                <w:lang w:val="en-US"/>
              </w:rPr>
            </w:pPr>
            <w:r w:rsidRPr="00790731">
              <w:rPr>
                <w:color w:val="000000"/>
                <w:sz w:val="28"/>
                <w:szCs w:val="28"/>
              </w:rPr>
              <w:t>Lắp đặt, vận hành được hệ thống máy lạnh công nghiệp, thương nghiệp, dân dụng đảm bảo an toàn, đúng yêu cầu kỹ thuật, đạt hiệu quả tiết kiệm nguyên, nhiên vật liệu</w:t>
            </w:r>
          </w:p>
        </w:tc>
      </w:tr>
      <w:tr w:rsidR="00ED25FA" w:rsidRPr="00790731" w:rsidTr="00BA082E">
        <w:tc>
          <w:tcPr>
            <w:tcW w:w="1242" w:type="dxa"/>
            <w:shd w:val="clear" w:color="auto" w:fill="auto"/>
            <w:vAlign w:val="center"/>
          </w:tcPr>
          <w:p w:rsidR="00ED25FA" w:rsidRPr="00790731" w:rsidRDefault="00ED25FA" w:rsidP="00BA082E">
            <w:pPr>
              <w:jc w:val="center"/>
              <w:rPr>
                <w:lang w:val="pt-BR"/>
              </w:rPr>
            </w:pPr>
            <w:r w:rsidRPr="00790731">
              <w:rPr>
                <w:color w:val="000000"/>
                <w:lang w:val="pt-BR"/>
              </w:rPr>
              <w:t>25</w:t>
            </w:r>
          </w:p>
        </w:tc>
        <w:tc>
          <w:tcPr>
            <w:tcW w:w="1843" w:type="dxa"/>
            <w:shd w:val="clear" w:color="auto" w:fill="auto"/>
            <w:vAlign w:val="center"/>
          </w:tcPr>
          <w:p w:rsidR="00ED25FA" w:rsidRPr="00790731" w:rsidRDefault="00ED25FA" w:rsidP="00BA082E">
            <w:pPr>
              <w:jc w:val="center"/>
              <w:rPr>
                <w:lang w:val="pt-BR"/>
              </w:rPr>
            </w:pPr>
            <w:r w:rsidRPr="00790731">
              <w:rPr>
                <w:color w:val="000000"/>
                <w:lang w:val="pt-BR"/>
              </w:rPr>
              <w:t>NLNC-07</w:t>
            </w:r>
          </w:p>
        </w:tc>
        <w:tc>
          <w:tcPr>
            <w:tcW w:w="6628" w:type="dxa"/>
            <w:shd w:val="clear" w:color="auto" w:fill="auto"/>
          </w:tcPr>
          <w:p w:rsidR="00ED25FA" w:rsidRPr="00790731" w:rsidRDefault="00ED25FA" w:rsidP="00BA082E">
            <w:pPr>
              <w:pStyle w:val="NormalWeb"/>
              <w:shd w:val="clear" w:color="auto" w:fill="FFFFFF"/>
              <w:spacing w:before="120" w:beforeAutospacing="0" w:after="120" w:afterAutospacing="0" w:line="234" w:lineRule="atLeast"/>
              <w:jc w:val="both"/>
              <w:rPr>
                <w:color w:val="000000"/>
                <w:sz w:val="28"/>
                <w:szCs w:val="28"/>
                <w:lang w:val="en-US"/>
              </w:rPr>
            </w:pPr>
            <w:r w:rsidRPr="00790731">
              <w:rPr>
                <w:color w:val="000000"/>
                <w:sz w:val="28"/>
                <w:szCs w:val="28"/>
              </w:rPr>
              <w:t>Sửa chữa được các hư hỏng về cơ, điện, lạnh trong các các hệ thống lạnh</w:t>
            </w:r>
          </w:p>
        </w:tc>
      </w:tr>
    </w:tbl>
    <w:p w:rsidR="00ED25FA" w:rsidRDefault="00ED25FA" w:rsidP="00ED25FA">
      <w:pPr>
        <w:spacing w:before="60"/>
        <w:rPr>
          <w:b/>
          <w:sz w:val="28"/>
          <w:szCs w:val="28"/>
        </w:rPr>
      </w:pPr>
      <w:r>
        <w:rPr>
          <w:b/>
          <w:sz w:val="28"/>
          <w:szCs w:val="28"/>
        </w:rPr>
        <w:t>6</w:t>
      </w:r>
      <w:r w:rsidRPr="00E16594">
        <w:rPr>
          <w:b/>
          <w:sz w:val="28"/>
          <w:szCs w:val="28"/>
        </w:rPr>
        <w:t>. Nội dung chương trình:</w:t>
      </w:r>
    </w:p>
    <w:p w:rsidR="00ED25FA" w:rsidRDefault="00ED25FA" w:rsidP="00ED25FA">
      <w:pPr>
        <w:spacing w:before="60"/>
        <w:rPr>
          <w:b/>
          <w:sz w:val="28"/>
          <w:szCs w:val="28"/>
        </w:rPr>
      </w:pPr>
    </w:p>
    <w:p w:rsidR="00ED25FA" w:rsidRDefault="00ED25FA" w:rsidP="00ED25FA">
      <w:pPr>
        <w:spacing w:before="60"/>
        <w:rPr>
          <w:b/>
          <w:sz w:val="28"/>
          <w:szCs w:val="28"/>
        </w:rPr>
      </w:pPr>
    </w:p>
    <w:p w:rsidR="00ED25FA" w:rsidRDefault="00ED25FA" w:rsidP="00ED25FA">
      <w:pPr>
        <w:spacing w:before="60"/>
        <w:rPr>
          <w:b/>
          <w:sz w:val="28"/>
          <w:szCs w:val="28"/>
        </w:rPr>
      </w:pPr>
    </w:p>
    <w:p w:rsidR="00ED25FA" w:rsidRDefault="00ED25FA" w:rsidP="00ED25FA">
      <w:pPr>
        <w:spacing w:before="60"/>
        <w:rPr>
          <w:b/>
          <w:sz w:val="28"/>
          <w:szCs w:val="28"/>
        </w:rPr>
      </w:pPr>
    </w:p>
    <w:p w:rsidR="00ED25FA" w:rsidRPr="00E16594" w:rsidRDefault="00ED25FA" w:rsidP="00ED25FA">
      <w:pPr>
        <w:spacing w:before="60"/>
        <w:rPr>
          <w:b/>
          <w:sz w:val="28"/>
          <w:szCs w:val="28"/>
        </w:rPr>
      </w:pPr>
    </w:p>
    <w:tbl>
      <w:tblPr>
        <w:tblW w:w="9484" w:type="dxa"/>
        <w:jc w:val="center"/>
        <w:tblLook w:val="04A0" w:firstRow="1" w:lastRow="0" w:firstColumn="1" w:lastColumn="0" w:noHBand="0" w:noVBand="1"/>
      </w:tblPr>
      <w:tblGrid>
        <w:gridCol w:w="1161"/>
        <w:gridCol w:w="2953"/>
        <w:gridCol w:w="873"/>
        <w:gridCol w:w="920"/>
        <w:gridCol w:w="979"/>
        <w:gridCol w:w="1555"/>
        <w:gridCol w:w="1043"/>
      </w:tblGrid>
      <w:tr w:rsidR="00ED25FA" w:rsidRPr="00E16594" w:rsidTr="00BA082E">
        <w:trPr>
          <w:trHeight w:val="390"/>
          <w:jc w:val="center"/>
        </w:trPr>
        <w:tc>
          <w:tcPr>
            <w:tcW w:w="11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bookmarkStart w:id="0" w:name="RANGE!A1"/>
            <w:bookmarkStart w:id="1" w:name="OLE_LINK3" w:colFirst="1" w:colLast="6"/>
            <w:r w:rsidRPr="00E16594">
              <w:rPr>
                <w:b/>
                <w:bCs/>
                <w:color w:val="000000"/>
                <w:sz w:val="28"/>
                <w:szCs w:val="28"/>
                <w:lang w:val="pt-BR"/>
              </w:rPr>
              <w:t>Mã, MH, MĐ</w:t>
            </w:r>
            <w:bookmarkEnd w:id="0"/>
          </w:p>
        </w:tc>
        <w:tc>
          <w:tcPr>
            <w:tcW w:w="29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lang w:val="pt-BR"/>
              </w:rPr>
              <w:t>Tên môn học, mô đun</w:t>
            </w:r>
          </w:p>
        </w:tc>
        <w:tc>
          <w:tcPr>
            <w:tcW w:w="5370" w:type="dxa"/>
            <w:gridSpan w:val="5"/>
            <w:tcBorders>
              <w:top w:val="single" w:sz="8" w:space="0" w:color="auto"/>
              <w:left w:val="single" w:sz="8" w:space="0" w:color="auto"/>
              <w:bottom w:val="nil"/>
              <w:right w:val="single" w:sz="8" w:space="0" w:color="000000"/>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lang w:val="pt-BR"/>
              </w:rPr>
              <w:t>Thời gian học tập (giờ)</w:t>
            </w:r>
          </w:p>
        </w:tc>
      </w:tr>
      <w:tr w:rsidR="00ED25FA" w:rsidRPr="00E16594" w:rsidTr="00BA082E">
        <w:trPr>
          <w:trHeight w:val="390"/>
          <w:jc w:val="center"/>
        </w:trPr>
        <w:tc>
          <w:tcPr>
            <w:tcW w:w="1161" w:type="dxa"/>
            <w:vMerge/>
            <w:tcBorders>
              <w:top w:val="single" w:sz="8" w:space="0" w:color="auto"/>
              <w:left w:val="single" w:sz="8" w:space="0" w:color="auto"/>
              <w:bottom w:val="single" w:sz="8" w:space="0" w:color="000000"/>
              <w:right w:val="single" w:sz="8" w:space="0" w:color="auto"/>
            </w:tcBorders>
            <w:vAlign w:val="center"/>
            <w:hideMark/>
          </w:tcPr>
          <w:p w:rsidR="00ED25FA" w:rsidRPr="00E16594" w:rsidRDefault="00ED25FA" w:rsidP="00BA082E">
            <w:pPr>
              <w:rPr>
                <w:b/>
                <w:bCs/>
                <w:color w:val="000000"/>
                <w:sz w:val="28"/>
                <w:szCs w:val="28"/>
              </w:rPr>
            </w:pPr>
          </w:p>
        </w:tc>
        <w:tc>
          <w:tcPr>
            <w:tcW w:w="2953" w:type="dxa"/>
            <w:vMerge/>
            <w:tcBorders>
              <w:top w:val="single" w:sz="8" w:space="0" w:color="auto"/>
              <w:left w:val="single" w:sz="8" w:space="0" w:color="auto"/>
              <w:bottom w:val="single" w:sz="8" w:space="0" w:color="000000"/>
              <w:right w:val="single" w:sz="8" w:space="0" w:color="auto"/>
            </w:tcBorders>
            <w:vAlign w:val="center"/>
            <w:hideMark/>
          </w:tcPr>
          <w:p w:rsidR="00ED25FA" w:rsidRPr="00E16594" w:rsidRDefault="00ED25FA" w:rsidP="00BA082E">
            <w:pPr>
              <w:rPr>
                <w:b/>
                <w:bCs/>
                <w:color w:val="000000"/>
                <w:sz w:val="28"/>
                <w:szCs w:val="28"/>
              </w:rPr>
            </w:pPr>
          </w:p>
        </w:tc>
        <w:tc>
          <w:tcPr>
            <w:tcW w:w="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rPr>
              <w:t>Số tín chỉ</w:t>
            </w:r>
          </w:p>
        </w:tc>
        <w:tc>
          <w:tcPr>
            <w:tcW w:w="920" w:type="dxa"/>
            <w:vMerge w:val="restart"/>
            <w:tcBorders>
              <w:top w:val="single" w:sz="8" w:space="0" w:color="auto"/>
              <w:left w:val="nil"/>
              <w:bottom w:val="single" w:sz="8" w:space="0" w:color="000000"/>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lang w:val="pt-BR"/>
              </w:rPr>
              <w:t>Tổng số</w:t>
            </w:r>
          </w:p>
        </w:tc>
        <w:tc>
          <w:tcPr>
            <w:tcW w:w="3577" w:type="dxa"/>
            <w:gridSpan w:val="3"/>
            <w:tcBorders>
              <w:top w:val="single" w:sz="8" w:space="0" w:color="auto"/>
              <w:left w:val="nil"/>
              <w:bottom w:val="single" w:sz="8" w:space="0" w:color="auto"/>
              <w:right w:val="single" w:sz="8" w:space="0" w:color="000000"/>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lang w:val="pt-BR"/>
              </w:rPr>
              <w:t>Trong đó</w:t>
            </w:r>
          </w:p>
        </w:tc>
      </w:tr>
      <w:tr w:rsidR="00ED25FA" w:rsidRPr="00E16594" w:rsidTr="00BA082E">
        <w:trPr>
          <w:trHeight w:val="2238"/>
          <w:jc w:val="center"/>
        </w:trPr>
        <w:tc>
          <w:tcPr>
            <w:tcW w:w="1161" w:type="dxa"/>
            <w:vMerge/>
            <w:tcBorders>
              <w:top w:val="single" w:sz="8" w:space="0" w:color="auto"/>
              <w:left w:val="single" w:sz="8" w:space="0" w:color="auto"/>
              <w:bottom w:val="single" w:sz="8" w:space="0" w:color="000000"/>
              <w:right w:val="single" w:sz="8" w:space="0" w:color="auto"/>
            </w:tcBorders>
            <w:vAlign w:val="center"/>
            <w:hideMark/>
          </w:tcPr>
          <w:p w:rsidR="00ED25FA" w:rsidRPr="00E16594" w:rsidRDefault="00ED25FA" w:rsidP="00BA082E">
            <w:pPr>
              <w:rPr>
                <w:b/>
                <w:bCs/>
                <w:color w:val="000000"/>
                <w:sz w:val="28"/>
                <w:szCs w:val="28"/>
              </w:rPr>
            </w:pPr>
          </w:p>
        </w:tc>
        <w:tc>
          <w:tcPr>
            <w:tcW w:w="2953" w:type="dxa"/>
            <w:vMerge/>
            <w:tcBorders>
              <w:top w:val="single" w:sz="8" w:space="0" w:color="auto"/>
              <w:left w:val="single" w:sz="8" w:space="0" w:color="auto"/>
              <w:bottom w:val="single" w:sz="8" w:space="0" w:color="000000"/>
              <w:right w:val="single" w:sz="8" w:space="0" w:color="auto"/>
            </w:tcBorders>
            <w:vAlign w:val="center"/>
            <w:hideMark/>
          </w:tcPr>
          <w:p w:rsidR="00ED25FA" w:rsidRPr="00E16594" w:rsidRDefault="00ED25FA" w:rsidP="00BA082E">
            <w:pPr>
              <w:rPr>
                <w:b/>
                <w:bCs/>
                <w:color w:val="000000"/>
                <w:sz w:val="28"/>
                <w:szCs w:val="28"/>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ED25FA" w:rsidRPr="00E16594" w:rsidRDefault="00ED25FA" w:rsidP="00BA082E">
            <w:pPr>
              <w:rPr>
                <w:b/>
                <w:bCs/>
                <w:color w:val="000000"/>
                <w:sz w:val="28"/>
                <w:szCs w:val="28"/>
              </w:rPr>
            </w:pPr>
          </w:p>
        </w:tc>
        <w:tc>
          <w:tcPr>
            <w:tcW w:w="920" w:type="dxa"/>
            <w:vMerge/>
            <w:tcBorders>
              <w:top w:val="single" w:sz="8" w:space="0" w:color="auto"/>
              <w:left w:val="nil"/>
              <w:bottom w:val="single" w:sz="8" w:space="0" w:color="000000"/>
              <w:right w:val="single" w:sz="8" w:space="0" w:color="auto"/>
            </w:tcBorders>
            <w:vAlign w:val="center"/>
            <w:hideMark/>
          </w:tcPr>
          <w:p w:rsidR="00ED25FA" w:rsidRPr="00E16594" w:rsidRDefault="00ED25FA" w:rsidP="00BA082E">
            <w:pPr>
              <w:rPr>
                <w:b/>
                <w:bCs/>
                <w:color w:val="000000"/>
                <w:sz w:val="28"/>
                <w:szCs w:val="28"/>
              </w:rPr>
            </w:pP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lang w:val="pt-BR"/>
              </w:rPr>
              <w:t>Lý thuyết</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lang w:val="pt-BR"/>
              </w:rPr>
              <w:t>Thực hành/ thực tập/thí nghiệm/bài tập/thảo luận</w:t>
            </w:r>
          </w:p>
        </w:tc>
        <w:tc>
          <w:tcPr>
            <w:tcW w:w="1043" w:type="dxa"/>
            <w:tcBorders>
              <w:top w:val="nil"/>
              <w:left w:val="nil"/>
              <w:bottom w:val="nil"/>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rPr>
              <w:t>Thi/</w:t>
            </w:r>
          </w:p>
        </w:tc>
      </w:tr>
      <w:tr w:rsidR="00ED25FA" w:rsidRPr="00E16594" w:rsidTr="00BA082E">
        <w:trPr>
          <w:trHeight w:val="375"/>
          <w:jc w:val="center"/>
        </w:trPr>
        <w:tc>
          <w:tcPr>
            <w:tcW w:w="1161" w:type="dxa"/>
            <w:vMerge/>
            <w:tcBorders>
              <w:top w:val="single" w:sz="8" w:space="0" w:color="auto"/>
              <w:left w:val="single" w:sz="8" w:space="0" w:color="auto"/>
              <w:bottom w:val="single" w:sz="8" w:space="0" w:color="000000"/>
              <w:right w:val="single" w:sz="8" w:space="0" w:color="auto"/>
            </w:tcBorders>
            <w:vAlign w:val="center"/>
            <w:hideMark/>
          </w:tcPr>
          <w:p w:rsidR="00ED25FA" w:rsidRPr="00E16594" w:rsidRDefault="00ED25FA" w:rsidP="00BA082E">
            <w:pPr>
              <w:rPr>
                <w:b/>
                <w:bCs/>
                <w:color w:val="000000"/>
                <w:sz w:val="28"/>
                <w:szCs w:val="28"/>
              </w:rPr>
            </w:pPr>
          </w:p>
        </w:tc>
        <w:tc>
          <w:tcPr>
            <w:tcW w:w="2953" w:type="dxa"/>
            <w:vMerge/>
            <w:tcBorders>
              <w:top w:val="single" w:sz="8" w:space="0" w:color="auto"/>
              <w:left w:val="single" w:sz="8" w:space="0" w:color="auto"/>
              <w:bottom w:val="single" w:sz="8" w:space="0" w:color="000000"/>
              <w:right w:val="single" w:sz="8" w:space="0" w:color="auto"/>
            </w:tcBorders>
            <w:vAlign w:val="center"/>
            <w:hideMark/>
          </w:tcPr>
          <w:p w:rsidR="00ED25FA" w:rsidRPr="00E16594" w:rsidRDefault="00ED25FA" w:rsidP="00BA082E">
            <w:pPr>
              <w:rPr>
                <w:b/>
                <w:bCs/>
                <w:color w:val="000000"/>
                <w:sz w:val="28"/>
                <w:szCs w:val="28"/>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ED25FA" w:rsidRPr="00E16594" w:rsidRDefault="00ED25FA" w:rsidP="00BA082E">
            <w:pPr>
              <w:rPr>
                <w:b/>
                <w:bCs/>
                <w:color w:val="000000"/>
                <w:sz w:val="28"/>
                <w:szCs w:val="28"/>
              </w:rPr>
            </w:pPr>
          </w:p>
        </w:tc>
        <w:tc>
          <w:tcPr>
            <w:tcW w:w="920" w:type="dxa"/>
            <w:vMerge/>
            <w:tcBorders>
              <w:top w:val="single" w:sz="8" w:space="0" w:color="auto"/>
              <w:left w:val="nil"/>
              <w:bottom w:val="single" w:sz="8" w:space="0" w:color="000000"/>
              <w:right w:val="single" w:sz="8" w:space="0" w:color="auto"/>
            </w:tcBorders>
            <w:vAlign w:val="center"/>
            <w:hideMark/>
          </w:tcPr>
          <w:p w:rsidR="00ED25FA" w:rsidRPr="00E16594" w:rsidRDefault="00ED25FA" w:rsidP="00BA082E">
            <w:pPr>
              <w:rPr>
                <w:b/>
                <w:bCs/>
                <w:color w:val="000000"/>
                <w:sz w:val="28"/>
                <w:szCs w:val="28"/>
              </w:rPr>
            </w:pPr>
          </w:p>
        </w:tc>
        <w:tc>
          <w:tcPr>
            <w:tcW w:w="979" w:type="dxa"/>
            <w:vMerge/>
            <w:tcBorders>
              <w:top w:val="nil"/>
              <w:left w:val="single" w:sz="8" w:space="0" w:color="auto"/>
              <w:bottom w:val="single" w:sz="8" w:space="0" w:color="000000"/>
              <w:right w:val="single" w:sz="8" w:space="0" w:color="auto"/>
            </w:tcBorders>
            <w:vAlign w:val="center"/>
            <w:hideMark/>
          </w:tcPr>
          <w:p w:rsidR="00ED25FA" w:rsidRPr="00E16594" w:rsidRDefault="00ED25FA" w:rsidP="00BA082E">
            <w:pPr>
              <w:rPr>
                <w:b/>
                <w:bCs/>
                <w:color w:val="000000"/>
                <w:sz w:val="28"/>
                <w:szCs w:val="28"/>
              </w:rPr>
            </w:pPr>
          </w:p>
        </w:tc>
        <w:tc>
          <w:tcPr>
            <w:tcW w:w="1555" w:type="dxa"/>
            <w:vMerge/>
            <w:tcBorders>
              <w:top w:val="nil"/>
              <w:left w:val="single" w:sz="8" w:space="0" w:color="auto"/>
              <w:bottom w:val="single" w:sz="8" w:space="0" w:color="000000"/>
              <w:right w:val="single" w:sz="8" w:space="0" w:color="auto"/>
            </w:tcBorders>
            <w:vAlign w:val="center"/>
            <w:hideMark/>
          </w:tcPr>
          <w:p w:rsidR="00ED25FA" w:rsidRPr="00E16594" w:rsidRDefault="00ED25FA" w:rsidP="00BA082E">
            <w:pPr>
              <w:rPr>
                <w:b/>
                <w:bCs/>
                <w:color w:val="000000"/>
                <w:sz w:val="28"/>
                <w:szCs w:val="28"/>
              </w:rPr>
            </w:pPr>
          </w:p>
        </w:tc>
        <w:tc>
          <w:tcPr>
            <w:tcW w:w="1043" w:type="dxa"/>
            <w:tcBorders>
              <w:top w:val="nil"/>
              <w:left w:val="nil"/>
              <w:bottom w:val="nil"/>
              <w:right w:val="single" w:sz="8" w:space="0" w:color="auto"/>
            </w:tcBorders>
            <w:shd w:val="clear" w:color="auto" w:fill="auto"/>
            <w:vAlign w:val="center"/>
            <w:hideMark/>
          </w:tcPr>
          <w:p w:rsidR="00ED25FA" w:rsidRPr="00E16594" w:rsidRDefault="00ED25FA" w:rsidP="00BA082E">
            <w:pPr>
              <w:rPr>
                <w:b/>
                <w:bCs/>
                <w:color w:val="000000"/>
                <w:sz w:val="28"/>
                <w:szCs w:val="28"/>
              </w:rPr>
            </w:pPr>
            <w:r w:rsidRPr="00E16594">
              <w:rPr>
                <w:b/>
                <w:bCs/>
                <w:color w:val="000000"/>
                <w:sz w:val="28"/>
                <w:szCs w:val="28"/>
              </w:rPr>
              <w:t>Kiểm</w:t>
            </w:r>
          </w:p>
        </w:tc>
      </w:tr>
      <w:tr w:rsidR="00ED25FA" w:rsidRPr="00E16594" w:rsidTr="00BA082E">
        <w:trPr>
          <w:trHeight w:val="60"/>
          <w:jc w:val="center"/>
        </w:trPr>
        <w:tc>
          <w:tcPr>
            <w:tcW w:w="1161" w:type="dxa"/>
            <w:vMerge/>
            <w:tcBorders>
              <w:top w:val="single" w:sz="8" w:space="0" w:color="auto"/>
              <w:left w:val="single" w:sz="8" w:space="0" w:color="auto"/>
              <w:bottom w:val="single" w:sz="8" w:space="0" w:color="000000"/>
              <w:right w:val="single" w:sz="8" w:space="0" w:color="auto"/>
            </w:tcBorders>
            <w:vAlign w:val="center"/>
            <w:hideMark/>
          </w:tcPr>
          <w:p w:rsidR="00ED25FA" w:rsidRPr="00E16594" w:rsidRDefault="00ED25FA" w:rsidP="00BA082E">
            <w:pPr>
              <w:rPr>
                <w:b/>
                <w:bCs/>
                <w:color w:val="000000"/>
                <w:sz w:val="28"/>
                <w:szCs w:val="28"/>
              </w:rPr>
            </w:pPr>
          </w:p>
        </w:tc>
        <w:tc>
          <w:tcPr>
            <w:tcW w:w="2953" w:type="dxa"/>
            <w:vMerge/>
            <w:tcBorders>
              <w:top w:val="single" w:sz="8" w:space="0" w:color="auto"/>
              <w:left w:val="single" w:sz="8" w:space="0" w:color="auto"/>
              <w:bottom w:val="single" w:sz="8" w:space="0" w:color="000000"/>
              <w:right w:val="single" w:sz="8" w:space="0" w:color="auto"/>
            </w:tcBorders>
            <w:vAlign w:val="center"/>
            <w:hideMark/>
          </w:tcPr>
          <w:p w:rsidR="00ED25FA" w:rsidRPr="00E16594" w:rsidRDefault="00ED25FA" w:rsidP="00BA082E">
            <w:pPr>
              <w:rPr>
                <w:b/>
                <w:bCs/>
                <w:color w:val="000000"/>
                <w:sz w:val="28"/>
                <w:szCs w:val="28"/>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ED25FA" w:rsidRPr="00E16594" w:rsidRDefault="00ED25FA" w:rsidP="00BA082E">
            <w:pPr>
              <w:rPr>
                <w:b/>
                <w:bCs/>
                <w:color w:val="000000"/>
                <w:sz w:val="28"/>
                <w:szCs w:val="28"/>
              </w:rPr>
            </w:pPr>
          </w:p>
        </w:tc>
        <w:tc>
          <w:tcPr>
            <w:tcW w:w="920" w:type="dxa"/>
            <w:vMerge/>
            <w:tcBorders>
              <w:top w:val="single" w:sz="8" w:space="0" w:color="auto"/>
              <w:left w:val="nil"/>
              <w:bottom w:val="single" w:sz="8" w:space="0" w:color="000000"/>
              <w:right w:val="single" w:sz="8" w:space="0" w:color="auto"/>
            </w:tcBorders>
            <w:vAlign w:val="center"/>
            <w:hideMark/>
          </w:tcPr>
          <w:p w:rsidR="00ED25FA" w:rsidRPr="00E16594" w:rsidRDefault="00ED25FA" w:rsidP="00BA082E">
            <w:pPr>
              <w:rPr>
                <w:b/>
                <w:bCs/>
                <w:color w:val="000000"/>
                <w:sz w:val="28"/>
                <w:szCs w:val="28"/>
              </w:rPr>
            </w:pPr>
          </w:p>
        </w:tc>
        <w:tc>
          <w:tcPr>
            <w:tcW w:w="979" w:type="dxa"/>
            <w:vMerge/>
            <w:tcBorders>
              <w:top w:val="nil"/>
              <w:left w:val="single" w:sz="8" w:space="0" w:color="auto"/>
              <w:bottom w:val="single" w:sz="8" w:space="0" w:color="000000"/>
              <w:right w:val="single" w:sz="8" w:space="0" w:color="auto"/>
            </w:tcBorders>
            <w:vAlign w:val="center"/>
            <w:hideMark/>
          </w:tcPr>
          <w:p w:rsidR="00ED25FA" w:rsidRPr="00E16594" w:rsidRDefault="00ED25FA" w:rsidP="00BA082E">
            <w:pPr>
              <w:rPr>
                <w:b/>
                <w:bCs/>
                <w:color w:val="000000"/>
                <w:sz w:val="28"/>
                <w:szCs w:val="28"/>
              </w:rPr>
            </w:pPr>
          </w:p>
        </w:tc>
        <w:tc>
          <w:tcPr>
            <w:tcW w:w="1555" w:type="dxa"/>
            <w:vMerge/>
            <w:tcBorders>
              <w:top w:val="nil"/>
              <w:left w:val="single" w:sz="8" w:space="0" w:color="auto"/>
              <w:bottom w:val="single" w:sz="8" w:space="0" w:color="000000"/>
              <w:right w:val="single" w:sz="8" w:space="0" w:color="auto"/>
            </w:tcBorders>
            <w:vAlign w:val="center"/>
            <w:hideMark/>
          </w:tcPr>
          <w:p w:rsidR="00ED25FA" w:rsidRPr="00E16594" w:rsidRDefault="00ED25FA" w:rsidP="00BA082E">
            <w:pPr>
              <w:rPr>
                <w:b/>
                <w:bCs/>
                <w:color w:val="000000"/>
                <w:sz w:val="28"/>
                <w:szCs w:val="28"/>
              </w:rPr>
            </w:pP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rPr>
              <w:t>tra</w:t>
            </w:r>
          </w:p>
        </w:tc>
      </w:tr>
      <w:tr w:rsidR="00ED25FA" w:rsidRPr="00E16594" w:rsidTr="00BA082E">
        <w:trPr>
          <w:trHeight w:val="390"/>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iCs/>
                <w:color w:val="000000"/>
                <w:sz w:val="28"/>
                <w:szCs w:val="28"/>
              </w:rPr>
              <w:t>I</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b/>
                <w:bCs/>
                <w:color w:val="000000"/>
                <w:sz w:val="28"/>
                <w:szCs w:val="28"/>
              </w:rPr>
            </w:pPr>
            <w:r w:rsidRPr="00E16594">
              <w:rPr>
                <w:b/>
                <w:bCs/>
                <w:color w:val="000000"/>
                <w:sz w:val="28"/>
                <w:szCs w:val="28"/>
              </w:rPr>
              <w:t>Các môn học chung</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iCs/>
                <w:color w:val="000000"/>
                <w:sz w:val="28"/>
                <w:szCs w:val="28"/>
              </w:rPr>
              <w:t>12</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iCs/>
                <w:color w:val="000000"/>
                <w:sz w:val="28"/>
                <w:szCs w:val="28"/>
              </w:rPr>
              <w:t>255</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iCs/>
                <w:color w:val="000000"/>
                <w:sz w:val="28"/>
                <w:szCs w:val="28"/>
                <w:lang w:val="vi-VN"/>
              </w:rPr>
              <w:t>101</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iCs/>
                <w:color w:val="000000"/>
                <w:sz w:val="28"/>
                <w:szCs w:val="28"/>
                <w:lang w:val="vi-VN"/>
              </w:rPr>
              <w:t>141</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iCs/>
                <w:color w:val="000000"/>
                <w:sz w:val="28"/>
                <w:szCs w:val="28"/>
                <w:lang w:val="vi-VN"/>
              </w:rPr>
              <w:t>13</w:t>
            </w:r>
          </w:p>
        </w:tc>
      </w:tr>
      <w:tr w:rsidR="00ED25FA" w:rsidRPr="00E16594" w:rsidTr="00BA082E">
        <w:trPr>
          <w:trHeight w:val="390"/>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MH 01</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Pr>
                <w:color w:val="000000"/>
                <w:sz w:val="28"/>
                <w:szCs w:val="28"/>
              </w:rPr>
              <w:t xml:space="preserve">Giáo dục </w:t>
            </w:r>
            <w:r w:rsidRPr="00E16594">
              <w:rPr>
                <w:color w:val="000000"/>
                <w:sz w:val="28"/>
                <w:szCs w:val="28"/>
              </w:rPr>
              <w:t>Chính trị</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rPr>
              <w:t>2</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30</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22</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6</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2</w:t>
            </w:r>
          </w:p>
        </w:tc>
      </w:tr>
      <w:tr w:rsidR="00ED25FA" w:rsidRPr="00E16594" w:rsidTr="00BA082E">
        <w:trPr>
          <w:trHeight w:val="390"/>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MH 02</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rPr>
              <w:t>Pháp luật</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rPr>
              <w:t>1</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15</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vi-VN"/>
              </w:rPr>
              <w:t>9</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vi-VN"/>
              </w:rPr>
              <w:t>5</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1</w:t>
            </w:r>
          </w:p>
        </w:tc>
      </w:tr>
      <w:tr w:rsidR="00ED25FA" w:rsidRPr="00E16594" w:rsidTr="00BA082E">
        <w:trPr>
          <w:trHeight w:val="390"/>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MH 03</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rPr>
              <w:t>Giáo dục thể chất</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rPr>
              <w:t>1</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30</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vi-VN"/>
              </w:rPr>
              <w:t>4</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24</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vi-VN"/>
              </w:rPr>
              <w:t>2</w:t>
            </w:r>
          </w:p>
        </w:tc>
      </w:tr>
      <w:tr w:rsidR="00ED25FA" w:rsidRPr="00E16594" w:rsidTr="00BA082E">
        <w:trPr>
          <w:trHeight w:val="766"/>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MH 04</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rPr>
              <w:t>Giáo dục quốc phòng - An ninh</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rPr>
              <w:t>2</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45</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vi-VN"/>
              </w:rPr>
              <w:t>21</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vi-VN"/>
              </w:rPr>
              <w:t>21</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vi-VN"/>
              </w:rPr>
              <w:t>3</w:t>
            </w:r>
          </w:p>
        </w:tc>
      </w:tr>
      <w:tr w:rsidR="00ED25FA" w:rsidRPr="00E16594" w:rsidTr="00BA082E">
        <w:trPr>
          <w:trHeight w:val="390"/>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MH 05</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rPr>
              <w:t>Tin học</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lang w:val="vi-VN"/>
              </w:rPr>
              <w:t>2</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vi-VN"/>
              </w:rPr>
              <w:t>45</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vi-VN"/>
              </w:rPr>
              <w:t>15</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vi-VN"/>
              </w:rPr>
              <w:t>29</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vi-VN"/>
              </w:rPr>
              <w:t>1</w:t>
            </w:r>
          </w:p>
        </w:tc>
      </w:tr>
      <w:tr w:rsidR="00ED25FA" w:rsidRPr="00E16594" w:rsidTr="00BA082E">
        <w:trPr>
          <w:trHeight w:val="390"/>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MH 06</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Pr>
                <w:color w:val="000000"/>
                <w:sz w:val="28"/>
                <w:szCs w:val="28"/>
              </w:rPr>
              <w:t>Tiếng Anh</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lang w:val="vi-VN"/>
              </w:rPr>
              <w:t>4</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vi-VN"/>
              </w:rPr>
              <w:t>90</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30</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vi-VN"/>
              </w:rPr>
              <w:t>56</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vi-VN"/>
              </w:rPr>
              <w:t>4</w:t>
            </w:r>
          </w:p>
        </w:tc>
      </w:tr>
      <w:tr w:rsidR="00ED25FA" w:rsidRPr="00E16594" w:rsidTr="00BA082E">
        <w:trPr>
          <w:trHeight w:val="766"/>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rPr>
              <w:t>II</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b/>
                <w:bCs/>
                <w:color w:val="000000"/>
                <w:sz w:val="28"/>
                <w:szCs w:val="28"/>
              </w:rPr>
            </w:pPr>
            <w:r w:rsidRPr="00E16594">
              <w:rPr>
                <w:b/>
                <w:bCs/>
                <w:color w:val="000000"/>
                <w:sz w:val="28"/>
                <w:szCs w:val="28"/>
              </w:rPr>
              <w:t>Các môn học, mô đun chuyên môn</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rPr>
              <w:t>72</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rPr>
              <w:t>1620</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rPr>
              <w:t>501</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rPr>
              <w:t>978</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rPr>
              <w:t>141</w:t>
            </w:r>
          </w:p>
        </w:tc>
      </w:tr>
      <w:tr w:rsidR="00ED25FA" w:rsidRPr="00E16594" w:rsidTr="00BA082E">
        <w:trPr>
          <w:trHeight w:val="796"/>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b/>
                <w:bCs/>
                <w:i/>
                <w:iCs/>
                <w:color w:val="000000"/>
                <w:sz w:val="28"/>
                <w:szCs w:val="28"/>
              </w:rPr>
            </w:pPr>
            <w:r w:rsidRPr="00E16594">
              <w:rPr>
                <w:b/>
                <w:bCs/>
                <w:i/>
                <w:iCs/>
                <w:color w:val="000000"/>
                <w:sz w:val="28"/>
                <w:szCs w:val="28"/>
                <w:lang w:val="de-DE"/>
              </w:rPr>
              <w:t>II.1</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b/>
                <w:bCs/>
                <w:i/>
                <w:iCs/>
                <w:color w:val="000000"/>
                <w:sz w:val="28"/>
                <w:szCs w:val="28"/>
              </w:rPr>
            </w:pPr>
            <w:r w:rsidRPr="00E16594">
              <w:rPr>
                <w:b/>
                <w:bCs/>
                <w:i/>
                <w:iCs/>
                <w:color w:val="000000"/>
                <w:sz w:val="28"/>
                <w:szCs w:val="28"/>
                <w:lang w:val="de-DE"/>
              </w:rPr>
              <w:t>Các môn học, mô đun cơ sở</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i/>
                <w:iCs/>
                <w:color w:val="000000"/>
                <w:sz w:val="28"/>
                <w:szCs w:val="28"/>
              </w:rPr>
            </w:pPr>
            <w:r w:rsidRPr="00E16594">
              <w:rPr>
                <w:b/>
                <w:bCs/>
                <w:i/>
                <w:iCs/>
                <w:color w:val="000000"/>
                <w:sz w:val="28"/>
                <w:szCs w:val="28"/>
              </w:rPr>
              <w:t>37</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i/>
                <w:iCs/>
                <w:color w:val="000000"/>
                <w:sz w:val="28"/>
                <w:szCs w:val="28"/>
              </w:rPr>
            </w:pPr>
            <w:r w:rsidRPr="00E16594">
              <w:rPr>
                <w:b/>
                <w:bCs/>
                <w:i/>
                <w:iCs/>
                <w:color w:val="000000"/>
                <w:sz w:val="28"/>
                <w:szCs w:val="28"/>
                <w:lang w:val="de-DE"/>
              </w:rPr>
              <w:t>780</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i/>
                <w:iCs/>
                <w:color w:val="000000"/>
                <w:sz w:val="28"/>
                <w:szCs w:val="28"/>
              </w:rPr>
            </w:pPr>
            <w:r w:rsidRPr="00E16594">
              <w:rPr>
                <w:b/>
                <w:bCs/>
                <w:i/>
                <w:iCs/>
                <w:color w:val="000000"/>
                <w:sz w:val="28"/>
                <w:szCs w:val="28"/>
                <w:lang w:val="de-DE"/>
              </w:rPr>
              <w:t>329</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i/>
                <w:iCs/>
                <w:color w:val="000000"/>
                <w:sz w:val="28"/>
                <w:szCs w:val="28"/>
              </w:rPr>
            </w:pPr>
            <w:r w:rsidRPr="00E16594">
              <w:rPr>
                <w:b/>
                <w:bCs/>
                <w:i/>
                <w:iCs/>
                <w:color w:val="000000"/>
                <w:sz w:val="28"/>
                <w:szCs w:val="28"/>
                <w:lang w:val="de-DE"/>
              </w:rPr>
              <w:t>385</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i/>
                <w:iCs/>
                <w:color w:val="000000"/>
                <w:sz w:val="28"/>
                <w:szCs w:val="28"/>
              </w:rPr>
            </w:pPr>
            <w:r w:rsidRPr="00E16594">
              <w:rPr>
                <w:b/>
                <w:bCs/>
                <w:i/>
                <w:iCs/>
                <w:color w:val="000000"/>
                <w:sz w:val="28"/>
                <w:szCs w:val="28"/>
                <w:lang w:val="de-DE"/>
              </w:rPr>
              <w:t>66</w:t>
            </w:r>
          </w:p>
        </w:tc>
      </w:tr>
      <w:tr w:rsidR="00ED25FA" w:rsidRPr="00E16594" w:rsidTr="00BA082E">
        <w:trPr>
          <w:trHeight w:val="390"/>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MH 07</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lang w:val="de-DE"/>
              </w:rPr>
              <w:t>Vẽ kỹ thuật</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3</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vi-VN"/>
              </w:rPr>
              <w:t>45</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30</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13</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2</w:t>
            </w:r>
          </w:p>
        </w:tc>
      </w:tr>
      <w:tr w:rsidR="00ED25FA" w:rsidRPr="00E16594" w:rsidTr="00BA082E">
        <w:trPr>
          <w:trHeight w:val="390"/>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MH 08</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lang w:val="de-DE"/>
              </w:rPr>
              <w:t>Cơ kỹ thuật</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3</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45</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36</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7</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2</w:t>
            </w:r>
          </w:p>
        </w:tc>
      </w:tr>
      <w:tr w:rsidR="00ED25FA" w:rsidRPr="00E16594" w:rsidTr="00BA082E">
        <w:trPr>
          <w:trHeight w:val="390"/>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MH 09</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lang w:val="de-DE"/>
              </w:rPr>
              <w:t>Cơ sở kỹ thuật điện</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2</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45</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25</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15</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5</w:t>
            </w:r>
          </w:p>
        </w:tc>
      </w:tr>
      <w:tr w:rsidR="00ED25FA" w:rsidRPr="00E16594" w:rsidTr="00BA082E">
        <w:trPr>
          <w:trHeight w:val="766"/>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MH 10</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lang w:val="de-DE"/>
              </w:rPr>
              <w:t>Cơ sở kỹ thuật nhiệt - lạnh và điều hoà không khí</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5</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90</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55</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30</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5</w:t>
            </w:r>
          </w:p>
        </w:tc>
      </w:tr>
      <w:tr w:rsidR="00ED25FA" w:rsidRPr="00E16594" w:rsidTr="00BA082E">
        <w:trPr>
          <w:trHeight w:val="390"/>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MH 11</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lang w:val="de-DE"/>
              </w:rPr>
              <w:t>Vật liệu điện lạnh</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2</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30</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28</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0</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2</w:t>
            </w:r>
          </w:p>
        </w:tc>
      </w:tr>
      <w:tr w:rsidR="00ED25FA" w:rsidRPr="00E16594" w:rsidTr="00BA082E">
        <w:trPr>
          <w:trHeight w:val="766"/>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MH 12</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lang w:val="de-DE"/>
              </w:rPr>
              <w:t>An toàn lao động, điện - lạnh và vệ sinh công nghiệp</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3</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45</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30</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11</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4</w:t>
            </w:r>
          </w:p>
        </w:tc>
      </w:tr>
      <w:tr w:rsidR="00ED25FA" w:rsidRPr="00E16594" w:rsidTr="00BA082E">
        <w:trPr>
          <w:trHeight w:val="390"/>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MĐ 13</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lang w:val="de-DE"/>
              </w:rPr>
              <w:t>Máy điện</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5</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120</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32</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77</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11</w:t>
            </w:r>
          </w:p>
        </w:tc>
      </w:tr>
      <w:tr w:rsidR="00ED25FA" w:rsidRPr="00E16594" w:rsidTr="00BA082E">
        <w:trPr>
          <w:trHeight w:val="390"/>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MĐ 14</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lang w:val="de-DE"/>
              </w:rPr>
              <w:t>Trang bị điện</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6</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150</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42</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97</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11</w:t>
            </w:r>
          </w:p>
        </w:tc>
      </w:tr>
      <w:tr w:rsidR="00ED25FA" w:rsidRPr="00E16594" w:rsidTr="00BA082E">
        <w:trPr>
          <w:trHeight w:val="390"/>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MĐ 15</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lang w:val="de-DE"/>
              </w:rPr>
              <w:t>Thực tập Nguội</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2</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60</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12</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40</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8</w:t>
            </w:r>
          </w:p>
        </w:tc>
      </w:tr>
      <w:tr w:rsidR="00ED25FA" w:rsidRPr="00E16594" w:rsidTr="00BA082E">
        <w:trPr>
          <w:trHeight w:val="390"/>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MĐ 16</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lang w:val="de-DE"/>
              </w:rPr>
              <w:t>Thực tập hàn</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2</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60</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14</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41</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5</w:t>
            </w:r>
          </w:p>
        </w:tc>
      </w:tr>
      <w:tr w:rsidR="00ED25FA" w:rsidRPr="00E16594" w:rsidTr="00BA082E">
        <w:trPr>
          <w:trHeight w:val="390"/>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MĐ 17</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lang w:val="de-DE"/>
              </w:rPr>
              <w:t>Thực tập gò</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2</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60</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8</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45</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7</w:t>
            </w:r>
          </w:p>
        </w:tc>
      </w:tr>
      <w:tr w:rsidR="00ED25FA" w:rsidRPr="00E16594" w:rsidTr="00BA082E">
        <w:trPr>
          <w:trHeight w:val="390"/>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lastRenderedPageBreak/>
              <w:t>MH 18</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lang w:val="de-DE"/>
              </w:rPr>
              <w:t>Kỹ thuật điện tử</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2</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30</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17</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9</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4</w:t>
            </w:r>
          </w:p>
        </w:tc>
      </w:tr>
      <w:tr w:rsidR="00ED25FA" w:rsidRPr="00E16594" w:rsidTr="00BA082E">
        <w:trPr>
          <w:trHeight w:val="796"/>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b/>
                <w:bCs/>
                <w:i/>
                <w:iCs/>
                <w:color w:val="000000"/>
                <w:sz w:val="28"/>
                <w:szCs w:val="28"/>
              </w:rPr>
            </w:pPr>
            <w:r w:rsidRPr="00E16594">
              <w:rPr>
                <w:b/>
                <w:bCs/>
                <w:i/>
                <w:iCs/>
                <w:color w:val="000000"/>
                <w:sz w:val="28"/>
                <w:szCs w:val="28"/>
                <w:lang w:val="de-DE"/>
              </w:rPr>
              <w:t>II.2</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b/>
                <w:bCs/>
                <w:i/>
                <w:iCs/>
                <w:color w:val="000000"/>
                <w:sz w:val="28"/>
                <w:szCs w:val="28"/>
              </w:rPr>
            </w:pPr>
            <w:r w:rsidRPr="00E16594">
              <w:rPr>
                <w:b/>
                <w:bCs/>
                <w:i/>
                <w:iCs/>
                <w:color w:val="000000"/>
                <w:sz w:val="28"/>
                <w:szCs w:val="28"/>
                <w:lang w:val="de-DE"/>
              </w:rPr>
              <w:t>Các môn học, mô đun chuyên môn</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i/>
                <w:iCs/>
                <w:color w:val="000000"/>
                <w:sz w:val="28"/>
                <w:szCs w:val="28"/>
              </w:rPr>
            </w:pPr>
            <w:r w:rsidRPr="00E16594">
              <w:rPr>
                <w:b/>
                <w:bCs/>
                <w:i/>
                <w:iCs/>
                <w:color w:val="000000"/>
                <w:sz w:val="28"/>
                <w:szCs w:val="28"/>
              </w:rPr>
              <w:t>26</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i/>
                <w:iCs/>
                <w:color w:val="000000"/>
                <w:sz w:val="28"/>
                <w:szCs w:val="28"/>
              </w:rPr>
            </w:pPr>
            <w:r w:rsidRPr="00E16594">
              <w:rPr>
                <w:b/>
                <w:bCs/>
                <w:i/>
                <w:iCs/>
                <w:color w:val="000000"/>
                <w:sz w:val="28"/>
                <w:szCs w:val="28"/>
                <w:lang w:val="de-DE"/>
              </w:rPr>
              <w:t>630</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i/>
                <w:iCs/>
                <w:color w:val="000000"/>
                <w:sz w:val="28"/>
                <w:szCs w:val="28"/>
              </w:rPr>
            </w:pPr>
            <w:r w:rsidRPr="00E16594">
              <w:rPr>
                <w:b/>
                <w:bCs/>
                <w:i/>
                <w:iCs/>
                <w:color w:val="000000"/>
                <w:sz w:val="28"/>
                <w:szCs w:val="28"/>
                <w:lang w:val="de-DE"/>
              </w:rPr>
              <w:t>124</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i/>
                <w:iCs/>
                <w:color w:val="000000"/>
                <w:sz w:val="28"/>
                <w:szCs w:val="28"/>
              </w:rPr>
            </w:pPr>
            <w:r w:rsidRPr="00E16594">
              <w:rPr>
                <w:b/>
                <w:bCs/>
                <w:i/>
                <w:iCs/>
                <w:color w:val="000000"/>
                <w:sz w:val="28"/>
                <w:szCs w:val="28"/>
                <w:lang w:val="de-DE"/>
              </w:rPr>
              <w:t>446</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i/>
                <w:iCs/>
                <w:color w:val="000000"/>
                <w:sz w:val="28"/>
                <w:szCs w:val="28"/>
              </w:rPr>
            </w:pPr>
            <w:r w:rsidRPr="00E16594">
              <w:rPr>
                <w:b/>
                <w:bCs/>
                <w:i/>
                <w:iCs/>
                <w:color w:val="000000"/>
                <w:sz w:val="28"/>
                <w:szCs w:val="28"/>
                <w:lang w:val="de-DE"/>
              </w:rPr>
              <w:t>60</w:t>
            </w:r>
          </w:p>
        </w:tc>
      </w:tr>
      <w:tr w:rsidR="00ED25FA" w:rsidRPr="00E16594" w:rsidTr="00BA082E">
        <w:trPr>
          <w:trHeight w:val="390"/>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MĐ 19</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lang w:val="de-DE"/>
              </w:rPr>
              <w:t>Đo lường điện - lạnh</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3</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vi-VN"/>
              </w:rPr>
              <w:t>60</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24</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30</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6</w:t>
            </w:r>
          </w:p>
        </w:tc>
      </w:tr>
      <w:tr w:rsidR="00ED25FA" w:rsidRPr="00E16594" w:rsidTr="00BA082E">
        <w:trPr>
          <w:trHeight w:val="390"/>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MĐ 20</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lang w:val="de-DE"/>
              </w:rPr>
              <w:t>Lạnh cơ bản</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5</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120</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bCs/>
                <w:color w:val="000000"/>
                <w:sz w:val="28"/>
                <w:szCs w:val="28"/>
              </w:rPr>
              <w:t>24</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bCs/>
                <w:color w:val="000000"/>
                <w:sz w:val="28"/>
                <w:szCs w:val="28"/>
              </w:rPr>
              <w:t>79</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bCs/>
                <w:color w:val="000000"/>
                <w:sz w:val="28"/>
                <w:szCs w:val="28"/>
              </w:rPr>
              <w:t>17</w:t>
            </w:r>
          </w:p>
        </w:tc>
      </w:tr>
      <w:tr w:rsidR="00ED25FA" w:rsidRPr="00E16594" w:rsidTr="00BA082E">
        <w:trPr>
          <w:trHeight w:val="766"/>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MĐ 21</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lang w:val="de-DE"/>
              </w:rPr>
              <w:t xml:space="preserve">Hệ thống máy lạnh dân dụng và thương nghiệp </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6</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150</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42</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97</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11</w:t>
            </w:r>
          </w:p>
        </w:tc>
      </w:tr>
      <w:tr w:rsidR="00ED25FA" w:rsidRPr="00E16594" w:rsidTr="00BA082E">
        <w:trPr>
          <w:trHeight w:val="766"/>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MĐ 22</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lang w:val="de-DE"/>
              </w:rPr>
              <w:t>Hệ thống điều hoà không khí cục bộ</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6</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150</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bCs/>
                <w:color w:val="000000"/>
                <w:sz w:val="28"/>
                <w:szCs w:val="28"/>
              </w:rPr>
              <w:t>34</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bCs/>
                <w:color w:val="000000"/>
                <w:sz w:val="28"/>
                <w:szCs w:val="28"/>
              </w:rPr>
              <w:t>96</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bCs/>
                <w:color w:val="000000"/>
                <w:sz w:val="28"/>
                <w:szCs w:val="28"/>
              </w:rPr>
              <w:t>20</w:t>
            </w:r>
          </w:p>
        </w:tc>
      </w:tr>
      <w:tr w:rsidR="00ED25FA" w:rsidRPr="00E16594" w:rsidTr="00BA082E">
        <w:trPr>
          <w:trHeight w:val="390"/>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MĐ 23</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lang w:val="de-DE"/>
              </w:rPr>
              <w:t>Thực tập tốt nghiệp</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6</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150</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0</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144</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6</w:t>
            </w:r>
          </w:p>
        </w:tc>
      </w:tr>
      <w:tr w:rsidR="00ED25FA" w:rsidRPr="00E16594" w:rsidTr="00BA082E">
        <w:trPr>
          <w:trHeight w:val="796"/>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b/>
                <w:bCs/>
                <w:i/>
                <w:iCs/>
                <w:color w:val="000000"/>
                <w:sz w:val="28"/>
                <w:szCs w:val="28"/>
              </w:rPr>
            </w:pPr>
            <w:r w:rsidRPr="00E16594">
              <w:rPr>
                <w:b/>
                <w:bCs/>
                <w:i/>
                <w:iCs/>
                <w:color w:val="000000"/>
                <w:sz w:val="28"/>
                <w:szCs w:val="28"/>
                <w:lang w:val="de-DE"/>
              </w:rPr>
              <w:t>II.3</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b/>
                <w:bCs/>
                <w:i/>
                <w:iCs/>
                <w:color w:val="000000"/>
                <w:sz w:val="28"/>
                <w:szCs w:val="28"/>
              </w:rPr>
            </w:pPr>
            <w:r>
              <w:rPr>
                <w:b/>
                <w:bCs/>
                <w:i/>
                <w:iCs/>
                <w:color w:val="000000"/>
                <w:sz w:val="28"/>
                <w:szCs w:val="28"/>
                <w:lang w:val="de-DE"/>
              </w:rPr>
              <w:t>Các môn học, mô đun tự chọn, nâng cao</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i/>
                <w:iCs/>
                <w:color w:val="000000"/>
                <w:sz w:val="28"/>
                <w:szCs w:val="28"/>
              </w:rPr>
            </w:pPr>
            <w:r w:rsidRPr="00E16594">
              <w:rPr>
                <w:b/>
                <w:bCs/>
                <w:i/>
                <w:iCs/>
                <w:color w:val="000000"/>
                <w:sz w:val="28"/>
                <w:szCs w:val="28"/>
              </w:rPr>
              <w:t>9</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i/>
                <w:iCs/>
                <w:color w:val="000000"/>
                <w:sz w:val="28"/>
                <w:szCs w:val="28"/>
              </w:rPr>
            </w:pPr>
            <w:r w:rsidRPr="00E16594">
              <w:rPr>
                <w:b/>
                <w:bCs/>
                <w:i/>
                <w:iCs/>
                <w:color w:val="000000"/>
                <w:sz w:val="28"/>
                <w:szCs w:val="28"/>
              </w:rPr>
              <w:t>210</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i/>
                <w:iCs/>
                <w:color w:val="000000"/>
                <w:sz w:val="28"/>
                <w:szCs w:val="28"/>
              </w:rPr>
            </w:pPr>
            <w:r w:rsidRPr="00E16594">
              <w:rPr>
                <w:b/>
                <w:bCs/>
                <w:i/>
                <w:iCs/>
                <w:color w:val="000000"/>
                <w:sz w:val="28"/>
                <w:szCs w:val="28"/>
              </w:rPr>
              <w:t>48</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i/>
                <w:iCs/>
                <w:color w:val="000000"/>
                <w:sz w:val="28"/>
                <w:szCs w:val="28"/>
              </w:rPr>
            </w:pPr>
            <w:r w:rsidRPr="00E16594">
              <w:rPr>
                <w:b/>
                <w:bCs/>
                <w:i/>
                <w:iCs/>
                <w:color w:val="000000"/>
                <w:sz w:val="28"/>
                <w:szCs w:val="28"/>
              </w:rPr>
              <w:t>147</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i/>
                <w:iCs/>
                <w:color w:val="000000"/>
                <w:sz w:val="28"/>
                <w:szCs w:val="28"/>
              </w:rPr>
            </w:pPr>
            <w:r w:rsidRPr="00E16594">
              <w:rPr>
                <w:b/>
                <w:bCs/>
                <w:i/>
                <w:iCs/>
                <w:color w:val="000000"/>
                <w:sz w:val="28"/>
                <w:szCs w:val="28"/>
              </w:rPr>
              <w:t>15</w:t>
            </w:r>
          </w:p>
        </w:tc>
      </w:tr>
      <w:tr w:rsidR="00ED25FA" w:rsidRPr="00E16594" w:rsidTr="00BA082E">
        <w:trPr>
          <w:trHeight w:val="766"/>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MĐ 24</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lang w:val="de-DE"/>
              </w:rPr>
              <w:t>Hệ thống máy lạnh công nghiệp</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5</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vi-VN"/>
              </w:rPr>
              <w:t>120</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24</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83</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13</w:t>
            </w:r>
          </w:p>
        </w:tc>
      </w:tr>
      <w:tr w:rsidR="00ED25FA" w:rsidRPr="00E16594" w:rsidTr="00BA082E">
        <w:trPr>
          <w:trHeight w:val="766"/>
          <w:jc w:val="center"/>
        </w:trPr>
        <w:tc>
          <w:tcPr>
            <w:tcW w:w="1161" w:type="dxa"/>
            <w:tcBorders>
              <w:top w:val="nil"/>
              <w:left w:val="single" w:sz="8" w:space="0" w:color="auto"/>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MĐ 25</w:t>
            </w:r>
          </w:p>
        </w:tc>
        <w:tc>
          <w:tcPr>
            <w:tcW w:w="295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rPr>
                <w:color w:val="000000"/>
                <w:sz w:val="28"/>
                <w:szCs w:val="28"/>
              </w:rPr>
            </w:pPr>
            <w:r w:rsidRPr="00E16594">
              <w:rPr>
                <w:color w:val="000000"/>
                <w:sz w:val="28"/>
                <w:szCs w:val="28"/>
                <w:lang w:val="de-DE"/>
              </w:rPr>
              <w:t>Hệ thống điều hoà không khí trung tâm</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4</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rPr>
              <w:t>90</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24</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64</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color w:val="000000"/>
                <w:sz w:val="28"/>
                <w:szCs w:val="28"/>
              </w:rPr>
            </w:pPr>
            <w:r w:rsidRPr="00E16594">
              <w:rPr>
                <w:color w:val="000000"/>
                <w:sz w:val="28"/>
                <w:szCs w:val="28"/>
                <w:lang w:val="de-DE"/>
              </w:rPr>
              <w:t>2</w:t>
            </w:r>
          </w:p>
        </w:tc>
      </w:tr>
      <w:tr w:rsidR="00ED25FA" w:rsidRPr="00E16594" w:rsidTr="00BA082E">
        <w:trPr>
          <w:trHeight w:val="390"/>
          <w:jc w:val="center"/>
        </w:trPr>
        <w:tc>
          <w:tcPr>
            <w:tcW w:w="411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lang w:val="de-DE"/>
              </w:rPr>
              <w:t>Tổng cộng</w:t>
            </w:r>
          </w:p>
        </w:tc>
        <w:tc>
          <w:tcPr>
            <w:tcW w:w="87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rPr>
              <w:t>84</w:t>
            </w:r>
          </w:p>
        </w:tc>
        <w:tc>
          <w:tcPr>
            <w:tcW w:w="920"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rPr>
              <w:t>1875</w:t>
            </w:r>
          </w:p>
        </w:tc>
        <w:tc>
          <w:tcPr>
            <w:tcW w:w="979"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rPr>
              <w:t>602</w:t>
            </w:r>
          </w:p>
        </w:tc>
        <w:tc>
          <w:tcPr>
            <w:tcW w:w="1555"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rPr>
              <w:t>1119</w:t>
            </w:r>
          </w:p>
        </w:tc>
        <w:tc>
          <w:tcPr>
            <w:tcW w:w="1043" w:type="dxa"/>
            <w:tcBorders>
              <w:top w:val="nil"/>
              <w:left w:val="nil"/>
              <w:bottom w:val="single" w:sz="8" w:space="0" w:color="auto"/>
              <w:right w:val="single" w:sz="8" w:space="0" w:color="auto"/>
            </w:tcBorders>
            <w:shd w:val="clear" w:color="auto" w:fill="auto"/>
            <w:vAlign w:val="center"/>
            <w:hideMark/>
          </w:tcPr>
          <w:p w:rsidR="00ED25FA" w:rsidRPr="00E16594" w:rsidRDefault="00ED25FA" w:rsidP="00BA082E">
            <w:pPr>
              <w:jc w:val="center"/>
              <w:rPr>
                <w:b/>
                <w:bCs/>
                <w:color w:val="000000"/>
                <w:sz w:val="28"/>
                <w:szCs w:val="28"/>
              </w:rPr>
            </w:pPr>
            <w:r w:rsidRPr="00E16594">
              <w:rPr>
                <w:b/>
                <w:bCs/>
                <w:color w:val="000000"/>
                <w:sz w:val="28"/>
                <w:szCs w:val="28"/>
              </w:rPr>
              <w:t>154</w:t>
            </w:r>
          </w:p>
        </w:tc>
      </w:tr>
      <w:bookmarkEnd w:id="1"/>
    </w:tbl>
    <w:p w:rsidR="00ED25FA" w:rsidRPr="00E16594" w:rsidRDefault="00ED25FA" w:rsidP="00ED25FA">
      <w:pPr>
        <w:rPr>
          <w:b/>
          <w:sz w:val="28"/>
          <w:szCs w:val="28"/>
        </w:rPr>
      </w:pPr>
    </w:p>
    <w:p w:rsidR="00ED25FA" w:rsidRPr="00536E49" w:rsidRDefault="00ED25FA" w:rsidP="00ED25FA">
      <w:pPr>
        <w:spacing w:before="120" w:after="120"/>
        <w:jc w:val="both"/>
        <w:rPr>
          <w:b/>
          <w:iCs/>
          <w:sz w:val="28"/>
          <w:szCs w:val="28"/>
        </w:rPr>
      </w:pPr>
      <w:bookmarkStart w:id="2" w:name="loai_2"/>
      <w:r>
        <w:rPr>
          <w:b/>
          <w:iCs/>
          <w:sz w:val="28"/>
          <w:szCs w:val="28"/>
        </w:rPr>
        <w:t>7</w:t>
      </w:r>
      <w:r w:rsidRPr="00536E49">
        <w:rPr>
          <w:b/>
          <w:iCs/>
          <w:sz w:val="28"/>
          <w:szCs w:val="28"/>
        </w:rPr>
        <w:t>. Hướng dẫn sử dụng chương trình</w:t>
      </w:r>
    </w:p>
    <w:p w:rsidR="00ED25FA" w:rsidRDefault="00ED25FA" w:rsidP="00ED25FA">
      <w:pPr>
        <w:pStyle w:val="ListParagraph"/>
        <w:spacing w:before="120" w:after="120"/>
        <w:ind w:left="0"/>
        <w:contextualSpacing w:val="0"/>
        <w:jc w:val="both"/>
        <w:rPr>
          <w:sz w:val="28"/>
          <w:szCs w:val="28"/>
        </w:rPr>
      </w:pPr>
      <w:r>
        <w:rPr>
          <w:sz w:val="28"/>
          <w:szCs w:val="28"/>
        </w:rPr>
        <w:t>7</w:t>
      </w:r>
      <w:r w:rsidRPr="00536E49">
        <w:rPr>
          <w:sz w:val="28"/>
          <w:szCs w:val="28"/>
        </w:rPr>
        <w:t xml:space="preserve">.1 </w:t>
      </w:r>
      <w:r>
        <w:rPr>
          <w:sz w:val="28"/>
          <w:szCs w:val="28"/>
        </w:rPr>
        <w:t xml:space="preserve">Hướng dẫn việc giảng dạy các môn học chung bắt buộc </w:t>
      </w:r>
      <w:r w:rsidRPr="00536E49">
        <w:rPr>
          <w:sz w:val="28"/>
          <w:szCs w:val="28"/>
        </w:rPr>
        <w:t xml:space="preserve">thực hiện theo các Thông tư: </w:t>
      </w:r>
      <w:r w:rsidRPr="00536E49">
        <w:rPr>
          <w:sz w:val="28"/>
          <w:szCs w:val="28"/>
          <w:lang w:val="vi-VN"/>
        </w:rPr>
        <w:t xml:space="preserve">số </w:t>
      </w:r>
      <w:r w:rsidRPr="00536E49">
        <w:rPr>
          <w:sz w:val="28"/>
          <w:szCs w:val="28"/>
        </w:rPr>
        <w:t xml:space="preserve">10/2018/TT-BLĐTBXH; </w:t>
      </w:r>
      <w:r w:rsidRPr="00536E49">
        <w:rPr>
          <w:sz w:val="28"/>
          <w:szCs w:val="28"/>
          <w:lang w:val="vi-VN"/>
        </w:rPr>
        <w:t xml:space="preserve">số </w:t>
      </w:r>
      <w:r w:rsidRPr="00536E49">
        <w:rPr>
          <w:sz w:val="28"/>
          <w:szCs w:val="28"/>
        </w:rPr>
        <w:t xml:space="preserve">11/2018/TT-BLĐTBXH; </w:t>
      </w:r>
      <w:r w:rsidRPr="00536E49">
        <w:rPr>
          <w:sz w:val="28"/>
          <w:szCs w:val="28"/>
          <w:lang w:val="vi-VN"/>
        </w:rPr>
        <w:t xml:space="preserve">số </w:t>
      </w:r>
      <w:r w:rsidRPr="00536E49">
        <w:rPr>
          <w:sz w:val="28"/>
          <w:szCs w:val="28"/>
        </w:rPr>
        <w:t xml:space="preserve">12/2018/TT-BLĐTBXH; </w:t>
      </w:r>
      <w:r w:rsidRPr="00536E49">
        <w:rPr>
          <w:sz w:val="28"/>
          <w:szCs w:val="28"/>
          <w:lang w:val="vi-VN"/>
        </w:rPr>
        <w:t xml:space="preserve">số </w:t>
      </w:r>
      <w:r w:rsidRPr="00536E49">
        <w:rPr>
          <w:sz w:val="28"/>
          <w:szCs w:val="28"/>
        </w:rPr>
        <w:t xml:space="preserve">13/2018/TT-BLĐTBXH; </w:t>
      </w:r>
      <w:r w:rsidRPr="00536E49">
        <w:rPr>
          <w:sz w:val="28"/>
          <w:szCs w:val="28"/>
          <w:lang w:val="vi-VN"/>
        </w:rPr>
        <w:t xml:space="preserve">số </w:t>
      </w:r>
      <w:r w:rsidRPr="00536E49">
        <w:rPr>
          <w:sz w:val="28"/>
          <w:szCs w:val="28"/>
        </w:rPr>
        <w:t xml:space="preserve">24/2018/TT-BLĐTBXH; </w:t>
      </w:r>
      <w:r w:rsidRPr="00536E49">
        <w:rPr>
          <w:sz w:val="28"/>
          <w:szCs w:val="28"/>
          <w:lang w:val="vi-VN"/>
        </w:rPr>
        <w:t xml:space="preserve">số </w:t>
      </w:r>
      <w:r w:rsidRPr="00536E49">
        <w:rPr>
          <w:sz w:val="28"/>
          <w:szCs w:val="28"/>
        </w:rPr>
        <w:t xml:space="preserve">03/2019/TT-BLĐTBXH của Bộ Lao động </w:t>
      </w:r>
      <w:r w:rsidRPr="00536E49">
        <w:rPr>
          <w:sz w:val="28"/>
          <w:szCs w:val="28"/>
          <w:lang w:val="vi-VN"/>
        </w:rPr>
        <w:t>-</w:t>
      </w:r>
      <w:r w:rsidRPr="00536E49">
        <w:rPr>
          <w:sz w:val="28"/>
          <w:szCs w:val="28"/>
        </w:rPr>
        <w:t xml:space="preserve"> Thương binh và Xã hội quy định, ban hành chương trình các môn học: Giáo dục Quốc phòng và an ninh, Tin học, Giáo dục thể chất, Pháp luật, Giáo dục chính trị, Tiếng Anh.</w:t>
      </w:r>
    </w:p>
    <w:p w:rsidR="00ED25FA" w:rsidRPr="00536E49" w:rsidRDefault="00ED25FA" w:rsidP="00ED25FA">
      <w:pPr>
        <w:spacing w:before="120" w:after="120"/>
        <w:jc w:val="both"/>
        <w:rPr>
          <w:sz w:val="28"/>
          <w:szCs w:val="28"/>
        </w:rPr>
      </w:pPr>
      <w:r>
        <w:rPr>
          <w:sz w:val="28"/>
          <w:szCs w:val="28"/>
        </w:rPr>
        <w:t>7.2</w:t>
      </w:r>
      <w:r w:rsidRPr="00536E49">
        <w:rPr>
          <w:sz w:val="28"/>
          <w:szCs w:val="28"/>
        </w:rPr>
        <w:t>. Hướng dẫn thi tốt nghiệp và xét công nhận tốt nghiệp Chương trình đào tạo theo niên chế:</w:t>
      </w:r>
    </w:p>
    <w:p w:rsidR="00ED25FA" w:rsidRPr="00536E49" w:rsidRDefault="00ED25FA" w:rsidP="00ED25FA">
      <w:pPr>
        <w:spacing w:before="120" w:after="120"/>
        <w:ind w:firstLine="567"/>
        <w:jc w:val="both"/>
        <w:rPr>
          <w:sz w:val="28"/>
          <w:szCs w:val="28"/>
        </w:rPr>
      </w:pPr>
      <w:r w:rsidRPr="00536E49">
        <w:rPr>
          <w:sz w:val="28"/>
          <w:szCs w:val="28"/>
        </w:rPr>
        <w:t>- Người học phải học hết chương trình đào tạo theo từng ngành, nghề và có đủ điều kiện thì sẽ được dự thi tốt nghiệp.</w:t>
      </w:r>
    </w:p>
    <w:p w:rsidR="00ED25FA" w:rsidRPr="00536E49" w:rsidRDefault="00ED25FA" w:rsidP="00ED25FA">
      <w:pPr>
        <w:tabs>
          <w:tab w:val="left" w:pos="520"/>
        </w:tabs>
        <w:spacing w:before="120" w:after="120"/>
        <w:ind w:firstLine="567"/>
        <w:jc w:val="both"/>
        <w:rPr>
          <w:sz w:val="28"/>
          <w:szCs w:val="28"/>
        </w:rPr>
      </w:pPr>
      <w:r w:rsidRPr="00536E49">
        <w:rPr>
          <w:sz w:val="28"/>
          <w:szCs w:val="28"/>
        </w:rPr>
        <w:t>- Nội dung thi tốt nghiệp bao gồm: Môn thi Lý thuyết chuyên môn và môn thi Thực hành.</w:t>
      </w:r>
    </w:p>
    <w:p w:rsidR="00ED25FA" w:rsidRPr="00536E49" w:rsidRDefault="00ED25FA" w:rsidP="00ED25FA">
      <w:pPr>
        <w:tabs>
          <w:tab w:val="left" w:pos="520"/>
        </w:tabs>
        <w:spacing w:before="120" w:after="120"/>
        <w:ind w:firstLine="567"/>
        <w:jc w:val="both"/>
        <w:rPr>
          <w:sz w:val="28"/>
          <w:szCs w:val="28"/>
        </w:rPr>
      </w:pPr>
      <w:r w:rsidRPr="00536E49">
        <w:rPr>
          <w:sz w:val="28"/>
          <w:szCs w:val="28"/>
        </w:rPr>
        <w:t>- Thi Lý thuyết chuyên môn được thực hiện theo hình thức trực tiếp hoặc trực tuyến;</w:t>
      </w:r>
    </w:p>
    <w:p w:rsidR="00ED25FA" w:rsidRDefault="00ED25FA" w:rsidP="00ED25FA">
      <w:pPr>
        <w:tabs>
          <w:tab w:val="left" w:pos="433"/>
        </w:tabs>
        <w:spacing w:before="120" w:after="120"/>
        <w:ind w:firstLine="567"/>
        <w:jc w:val="both"/>
        <w:rPr>
          <w:sz w:val="28"/>
          <w:szCs w:val="28"/>
        </w:rPr>
      </w:pPr>
      <w:r w:rsidRPr="00536E49">
        <w:rPr>
          <w:sz w:val="28"/>
          <w:szCs w:val="28"/>
        </w:rPr>
        <w:t>- Hiệu trưởng căn cứ vào kết quả thi tốt nghiệp của người học và các quy định liên quan để xét công nhận tốt nghiệp, cấp bằng và công nhận danh hiệu Kỹ sư thực hành theo quy định của trường.</w:t>
      </w:r>
    </w:p>
    <w:p w:rsidR="00ED25FA" w:rsidRDefault="00ED25FA" w:rsidP="00ED25FA">
      <w:pPr>
        <w:tabs>
          <w:tab w:val="left" w:pos="433"/>
        </w:tabs>
        <w:spacing w:before="120" w:after="120"/>
        <w:jc w:val="both"/>
        <w:rPr>
          <w:sz w:val="28"/>
          <w:szCs w:val="28"/>
        </w:rPr>
      </w:pPr>
      <w:r>
        <w:rPr>
          <w:sz w:val="28"/>
          <w:szCs w:val="28"/>
        </w:rPr>
        <w:t>7.3.Hướng dẫn tổ chức thực hiện chương trình đào tạo đối với đào tạo theo phương thức tích lũy mô đun hoặc tích lũy tín chỉ</w:t>
      </w:r>
    </w:p>
    <w:p w:rsidR="00ED25FA" w:rsidRPr="008B4A15" w:rsidRDefault="00ED25FA" w:rsidP="00ED25FA">
      <w:pPr>
        <w:tabs>
          <w:tab w:val="left" w:pos="433"/>
        </w:tabs>
        <w:spacing w:before="120" w:after="120"/>
        <w:jc w:val="both"/>
        <w:rPr>
          <w:sz w:val="28"/>
          <w:szCs w:val="28"/>
        </w:rPr>
      </w:pPr>
      <w:r>
        <w:rPr>
          <w:sz w:val="28"/>
          <w:szCs w:val="28"/>
        </w:rPr>
        <w:lastRenderedPageBreak/>
        <w:t>7.4. Hướng dẫn tổ chức thực hiện chương trình đào tạo đối với những nội dung có thể thực hiện bằng hình thức trực tuyến</w:t>
      </w:r>
    </w:p>
    <w:p w:rsidR="00ED25FA" w:rsidRPr="00536E49" w:rsidRDefault="00ED25FA" w:rsidP="00ED25FA">
      <w:pPr>
        <w:spacing w:before="120" w:after="120"/>
        <w:jc w:val="both"/>
        <w:rPr>
          <w:sz w:val="28"/>
          <w:szCs w:val="28"/>
        </w:rPr>
      </w:pPr>
      <w:r>
        <w:rPr>
          <w:sz w:val="28"/>
          <w:szCs w:val="28"/>
        </w:rPr>
        <w:t>7.5</w:t>
      </w:r>
      <w:r w:rsidRPr="00536E49">
        <w:rPr>
          <w:sz w:val="28"/>
          <w:szCs w:val="28"/>
        </w:rPr>
        <w:t>. Hướng dẫn xác định nội dung và thời gian cho các hoạt động ngoại khóa:</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4169"/>
        <w:gridCol w:w="4572"/>
      </w:tblGrid>
      <w:tr w:rsidR="00ED25FA" w:rsidRPr="00536E49" w:rsidTr="00BA082E">
        <w:trPr>
          <w:tblHeader/>
          <w:jc w:val="center"/>
        </w:trPr>
        <w:tc>
          <w:tcPr>
            <w:tcW w:w="760" w:type="dxa"/>
            <w:shd w:val="clear" w:color="auto" w:fill="auto"/>
            <w:vAlign w:val="center"/>
          </w:tcPr>
          <w:p w:rsidR="00ED25FA" w:rsidRPr="00536E49" w:rsidRDefault="00ED25FA" w:rsidP="00BA082E">
            <w:pPr>
              <w:ind w:right="-102"/>
              <w:jc w:val="center"/>
              <w:rPr>
                <w:b/>
                <w:sz w:val="28"/>
                <w:szCs w:val="28"/>
              </w:rPr>
            </w:pPr>
            <w:r w:rsidRPr="00536E49">
              <w:rPr>
                <w:b/>
                <w:sz w:val="28"/>
                <w:szCs w:val="28"/>
              </w:rPr>
              <w:t>TT</w:t>
            </w:r>
          </w:p>
        </w:tc>
        <w:tc>
          <w:tcPr>
            <w:tcW w:w="4169" w:type="dxa"/>
            <w:shd w:val="clear" w:color="auto" w:fill="auto"/>
            <w:vAlign w:val="bottom"/>
          </w:tcPr>
          <w:p w:rsidR="00ED25FA" w:rsidRPr="00536E49" w:rsidRDefault="00ED25FA" w:rsidP="00BA082E">
            <w:pPr>
              <w:jc w:val="center"/>
              <w:rPr>
                <w:b/>
                <w:sz w:val="28"/>
                <w:szCs w:val="28"/>
              </w:rPr>
            </w:pPr>
            <w:r w:rsidRPr="00536E49">
              <w:rPr>
                <w:b/>
                <w:sz w:val="28"/>
                <w:szCs w:val="28"/>
              </w:rPr>
              <w:t>Nội dung</w:t>
            </w:r>
          </w:p>
        </w:tc>
        <w:tc>
          <w:tcPr>
            <w:tcW w:w="4572" w:type="dxa"/>
            <w:shd w:val="clear" w:color="auto" w:fill="auto"/>
            <w:vAlign w:val="bottom"/>
          </w:tcPr>
          <w:p w:rsidR="00ED25FA" w:rsidRPr="00536E49" w:rsidRDefault="00ED25FA" w:rsidP="00BA082E">
            <w:pPr>
              <w:jc w:val="center"/>
              <w:rPr>
                <w:b/>
                <w:sz w:val="28"/>
                <w:szCs w:val="28"/>
              </w:rPr>
            </w:pPr>
            <w:r w:rsidRPr="00536E49">
              <w:rPr>
                <w:b/>
                <w:sz w:val="28"/>
                <w:szCs w:val="28"/>
              </w:rPr>
              <w:t>Thời gian</w:t>
            </w:r>
          </w:p>
        </w:tc>
      </w:tr>
      <w:tr w:rsidR="00ED25FA" w:rsidRPr="00536E49" w:rsidTr="00BA082E">
        <w:trPr>
          <w:jc w:val="center"/>
        </w:trPr>
        <w:tc>
          <w:tcPr>
            <w:tcW w:w="760" w:type="dxa"/>
            <w:shd w:val="clear" w:color="auto" w:fill="auto"/>
            <w:vAlign w:val="center"/>
          </w:tcPr>
          <w:p w:rsidR="00ED25FA" w:rsidRPr="00536E49" w:rsidRDefault="00ED25FA" w:rsidP="00BA082E">
            <w:pPr>
              <w:tabs>
                <w:tab w:val="left" w:pos="0"/>
              </w:tabs>
              <w:ind w:right="-102"/>
              <w:jc w:val="center"/>
              <w:rPr>
                <w:sz w:val="28"/>
                <w:szCs w:val="28"/>
              </w:rPr>
            </w:pPr>
            <w:r w:rsidRPr="00536E49">
              <w:rPr>
                <w:sz w:val="28"/>
                <w:szCs w:val="28"/>
              </w:rPr>
              <w:t>1</w:t>
            </w:r>
          </w:p>
        </w:tc>
        <w:tc>
          <w:tcPr>
            <w:tcW w:w="4169" w:type="dxa"/>
            <w:shd w:val="clear" w:color="auto" w:fill="auto"/>
            <w:vAlign w:val="center"/>
          </w:tcPr>
          <w:p w:rsidR="00ED25FA" w:rsidRPr="00536E49" w:rsidRDefault="00ED25FA" w:rsidP="00BA082E">
            <w:pPr>
              <w:tabs>
                <w:tab w:val="left" w:pos="0"/>
              </w:tabs>
              <w:jc w:val="both"/>
              <w:rPr>
                <w:sz w:val="28"/>
                <w:szCs w:val="28"/>
              </w:rPr>
            </w:pPr>
            <w:r w:rsidRPr="00536E49">
              <w:rPr>
                <w:sz w:val="28"/>
                <w:szCs w:val="28"/>
              </w:rPr>
              <w:t>Thể dục, thể thao</w:t>
            </w:r>
          </w:p>
        </w:tc>
        <w:tc>
          <w:tcPr>
            <w:tcW w:w="4572" w:type="dxa"/>
            <w:shd w:val="clear" w:color="auto" w:fill="auto"/>
            <w:vAlign w:val="center"/>
          </w:tcPr>
          <w:p w:rsidR="00ED25FA" w:rsidRPr="00536E49" w:rsidRDefault="00ED25FA" w:rsidP="00BA082E">
            <w:pPr>
              <w:tabs>
                <w:tab w:val="left" w:pos="0"/>
              </w:tabs>
              <w:jc w:val="both"/>
              <w:rPr>
                <w:sz w:val="28"/>
                <w:szCs w:val="28"/>
              </w:rPr>
            </w:pPr>
            <w:r w:rsidRPr="00536E49">
              <w:rPr>
                <w:sz w:val="28"/>
                <w:szCs w:val="28"/>
              </w:rPr>
              <w:t>Từ 05 giờ đến 06 giờ và từ 17 giờ đến 18 giờ hàng ngày</w:t>
            </w:r>
          </w:p>
        </w:tc>
      </w:tr>
      <w:tr w:rsidR="00ED25FA" w:rsidRPr="00536E49" w:rsidTr="00BA082E">
        <w:trPr>
          <w:jc w:val="center"/>
        </w:trPr>
        <w:tc>
          <w:tcPr>
            <w:tcW w:w="760" w:type="dxa"/>
            <w:shd w:val="clear" w:color="auto" w:fill="auto"/>
            <w:vAlign w:val="center"/>
          </w:tcPr>
          <w:p w:rsidR="00ED25FA" w:rsidRPr="00536E49" w:rsidRDefault="00ED25FA" w:rsidP="00BA082E">
            <w:pPr>
              <w:tabs>
                <w:tab w:val="left" w:pos="0"/>
              </w:tabs>
              <w:ind w:right="-102"/>
              <w:jc w:val="center"/>
              <w:rPr>
                <w:sz w:val="28"/>
                <w:szCs w:val="28"/>
              </w:rPr>
            </w:pPr>
            <w:r w:rsidRPr="00536E49">
              <w:rPr>
                <w:sz w:val="28"/>
                <w:szCs w:val="28"/>
              </w:rPr>
              <w:t>2</w:t>
            </w:r>
          </w:p>
        </w:tc>
        <w:tc>
          <w:tcPr>
            <w:tcW w:w="4169" w:type="dxa"/>
            <w:shd w:val="clear" w:color="auto" w:fill="auto"/>
            <w:vAlign w:val="center"/>
          </w:tcPr>
          <w:p w:rsidR="00ED25FA" w:rsidRPr="00536E49" w:rsidRDefault="00ED25FA" w:rsidP="00BA082E">
            <w:pPr>
              <w:tabs>
                <w:tab w:val="left" w:pos="0"/>
              </w:tabs>
              <w:jc w:val="both"/>
              <w:rPr>
                <w:sz w:val="28"/>
                <w:szCs w:val="28"/>
              </w:rPr>
            </w:pPr>
            <w:r w:rsidRPr="00536E49">
              <w:rPr>
                <w:sz w:val="28"/>
                <w:szCs w:val="28"/>
              </w:rPr>
              <w:t>Văn hoá, văn nghệ: Qua các phương tiện thông tin đại chúng, sinh hoạt tập thể</w:t>
            </w:r>
          </w:p>
        </w:tc>
        <w:tc>
          <w:tcPr>
            <w:tcW w:w="4572" w:type="dxa"/>
            <w:shd w:val="clear" w:color="auto" w:fill="auto"/>
            <w:vAlign w:val="center"/>
          </w:tcPr>
          <w:p w:rsidR="00ED25FA" w:rsidRPr="00536E49" w:rsidRDefault="00ED25FA" w:rsidP="00BA082E">
            <w:pPr>
              <w:tabs>
                <w:tab w:val="left" w:pos="0"/>
              </w:tabs>
              <w:jc w:val="both"/>
              <w:rPr>
                <w:sz w:val="28"/>
                <w:szCs w:val="28"/>
              </w:rPr>
            </w:pPr>
            <w:r w:rsidRPr="00536E49">
              <w:rPr>
                <w:sz w:val="28"/>
                <w:szCs w:val="28"/>
              </w:rPr>
              <w:t>Ngoài giờ học hàng ngày, từ 19 giờ đến 21 giờ (một buổi/tuần).</w:t>
            </w:r>
          </w:p>
        </w:tc>
      </w:tr>
      <w:tr w:rsidR="00ED25FA" w:rsidRPr="00536E49" w:rsidTr="00BA082E">
        <w:trPr>
          <w:jc w:val="center"/>
        </w:trPr>
        <w:tc>
          <w:tcPr>
            <w:tcW w:w="760" w:type="dxa"/>
            <w:shd w:val="clear" w:color="auto" w:fill="auto"/>
            <w:vAlign w:val="center"/>
          </w:tcPr>
          <w:p w:rsidR="00ED25FA" w:rsidRPr="00536E49" w:rsidRDefault="00ED25FA" w:rsidP="00BA082E">
            <w:pPr>
              <w:tabs>
                <w:tab w:val="left" w:pos="0"/>
              </w:tabs>
              <w:ind w:right="-102"/>
              <w:jc w:val="center"/>
              <w:rPr>
                <w:sz w:val="28"/>
                <w:szCs w:val="28"/>
              </w:rPr>
            </w:pPr>
            <w:r w:rsidRPr="00536E49">
              <w:rPr>
                <w:sz w:val="28"/>
                <w:szCs w:val="28"/>
              </w:rPr>
              <w:t>3</w:t>
            </w:r>
          </w:p>
        </w:tc>
        <w:tc>
          <w:tcPr>
            <w:tcW w:w="4169" w:type="dxa"/>
            <w:shd w:val="clear" w:color="auto" w:fill="auto"/>
            <w:vAlign w:val="center"/>
          </w:tcPr>
          <w:p w:rsidR="00ED25FA" w:rsidRPr="00536E49" w:rsidRDefault="00ED25FA" w:rsidP="00BA082E">
            <w:pPr>
              <w:tabs>
                <w:tab w:val="left" w:pos="0"/>
              </w:tabs>
              <w:jc w:val="both"/>
              <w:rPr>
                <w:sz w:val="28"/>
                <w:szCs w:val="28"/>
              </w:rPr>
            </w:pPr>
            <w:r w:rsidRPr="00536E49">
              <w:rPr>
                <w:sz w:val="28"/>
                <w:szCs w:val="28"/>
              </w:rPr>
              <w:t>Hoạt động thư viện; ngoài giờ học, học sinh có thể đến thư viện đọc sách và tham khảo tài liệu</w:t>
            </w:r>
          </w:p>
        </w:tc>
        <w:tc>
          <w:tcPr>
            <w:tcW w:w="4572" w:type="dxa"/>
            <w:shd w:val="clear" w:color="auto" w:fill="auto"/>
            <w:vAlign w:val="center"/>
          </w:tcPr>
          <w:p w:rsidR="00ED25FA" w:rsidRPr="00536E49" w:rsidRDefault="00ED25FA" w:rsidP="00BA082E">
            <w:pPr>
              <w:tabs>
                <w:tab w:val="left" w:pos="0"/>
              </w:tabs>
              <w:jc w:val="both"/>
              <w:rPr>
                <w:sz w:val="28"/>
                <w:szCs w:val="28"/>
              </w:rPr>
            </w:pPr>
            <w:r w:rsidRPr="00536E49">
              <w:rPr>
                <w:sz w:val="28"/>
                <w:szCs w:val="28"/>
              </w:rPr>
              <w:t>Tất cả các ngày làm việc trong tuần</w:t>
            </w:r>
          </w:p>
        </w:tc>
      </w:tr>
      <w:tr w:rsidR="00ED25FA" w:rsidRPr="00536E49" w:rsidTr="00BA082E">
        <w:trPr>
          <w:jc w:val="center"/>
        </w:trPr>
        <w:tc>
          <w:tcPr>
            <w:tcW w:w="760" w:type="dxa"/>
            <w:shd w:val="clear" w:color="auto" w:fill="auto"/>
            <w:vAlign w:val="center"/>
          </w:tcPr>
          <w:p w:rsidR="00ED25FA" w:rsidRPr="00536E49" w:rsidRDefault="00ED25FA" w:rsidP="00BA082E">
            <w:pPr>
              <w:tabs>
                <w:tab w:val="left" w:pos="0"/>
              </w:tabs>
              <w:ind w:right="-102"/>
              <w:jc w:val="center"/>
              <w:rPr>
                <w:sz w:val="28"/>
                <w:szCs w:val="28"/>
              </w:rPr>
            </w:pPr>
            <w:r w:rsidRPr="00536E49">
              <w:rPr>
                <w:sz w:val="28"/>
                <w:szCs w:val="28"/>
              </w:rPr>
              <w:t>4</w:t>
            </w:r>
          </w:p>
        </w:tc>
        <w:tc>
          <w:tcPr>
            <w:tcW w:w="4169" w:type="dxa"/>
            <w:shd w:val="clear" w:color="auto" w:fill="auto"/>
            <w:vAlign w:val="center"/>
          </w:tcPr>
          <w:p w:rsidR="00ED25FA" w:rsidRPr="00536E49" w:rsidRDefault="00ED25FA" w:rsidP="00BA082E">
            <w:pPr>
              <w:tabs>
                <w:tab w:val="left" w:pos="0"/>
              </w:tabs>
              <w:jc w:val="both"/>
              <w:rPr>
                <w:sz w:val="28"/>
                <w:szCs w:val="28"/>
              </w:rPr>
            </w:pPr>
            <w:r w:rsidRPr="00536E49">
              <w:rPr>
                <w:sz w:val="28"/>
                <w:szCs w:val="28"/>
              </w:rPr>
              <w:t>Vui chơi, giải trí và các hoạt động đoàn thể</w:t>
            </w:r>
          </w:p>
        </w:tc>
        <w:tc>
          <w:tcPr>
            <w:tcW w:w="4572" w:type="dxa"/>
            <w:shd w:val="clear" w:color="auto" w:fill="auto"/>
            <w:vAlign w:val="center"/>
          </w:tcPr>
          <w:p w:rsidR="00ED25FA" w:rsidRPr="00536E49" w:rsidRDefault="00ED25FA" w:rsidP="00BA082E">
            <w:pPr>
              <w:tabs>
                <w:tab w:val="left" w:pos="0"/>
              </w:tabs>
              <w:jc w:val="both"/>
              <w:rPr>
                <w:sz w:val="28"/>
                <w:szCs w:val="28"/>
              </w:rPr>
            </w:pPr>
            <w:r w:rsidRPr="00536E49">
              <w:rPr>
                <w:sz w:val="28"/>
                <w:szCs w:val="28"/>
              </w:rPr>
              <w:t>Đoàn thanh niên tổ chức các buổi giao lưu, các buổi sinh hoạt định kỳ theo kế hoạch hoặc chuyên đề.</w:t>
            </w:r>
          </w:p>
        </w:tc>
      </w:tr>
      <w:tr w:rsidR="00ED25FA" w:rsidRPr="00536E49" w:rsidTr="00BA082E">
        <w:trPr>
          <w:jc w:val="center"/>
        </w:trPr>
        <w:tc>
          <w:tcPr>
            <w:tcW w:w="760" w:type="dxa"/>
            <w:shd w:val="clear" w:color="auto" w:fill="auto"/>
            <w:vAlign w:val="center"/>
          </w:tcPr>
          <w:p w:rsidR="00ED25FA" w:rsidRPr="00536E49" w:rsidRDefault="00ED25FA" w:rsidP="00BA082E">
            <w:pPr>
              <w:tabs>
                <w:tab w:val="left" w:pos="0"/>
              </w:tabs>
              <w:ind w:right="-102"/>
              <w:jc w:val="center"/>
              <w:rPr>
                <w:sz w:val="28"/>
                <w:szCs w:val="28"/>
              </w:rPr>
            </w:pPr>
            <w:r w:rsidRPr="00536E49">
              <w:rPr>
                <w:sz w:val="28"/>
                <w:szCs w:val="28"/>
              </w:rPr>
              <w:t>5</w:t>
            </w:r>
          </w:p>
        </w:tc>
        <w:tc>
          <w:tcPr>
            <w:tcW w:w="4169" w:type="dxa"/>
            <w:shd w:val="clear" w:color="auto" w:fill="auto"/>
            <w:vAlign w:val="center"/>
          </w:tcPr>
          <w:p w:rsidR="00ED25FA" w:rsidRPr="00536E49" w:rsidRDefault="00ED25FA" w:rsidP="00BA082E">
            <w:pPr>
              <w:tabs>
                <w:tab w:val="left" w:pos="0"/>
              </w:tabs>
              <w:jc w:val="both"/>
              <w:rPr>
                <w:sz w:val="28"/>
                <w:szCs w:val="28"/>
              </w:rPr>
            </w:pPr>
            <w:r w:rsidRPr="00536E49">
              <w:rPr>
                <w:sz w:val="28"/>
                <w:szCs w:val="28"/>
              </w:rPr>
              <w:t>Đi thực tế</w:t>
            </w:r>
          </w:p>
        </w:tc>
        <w:tc>
          <w:tcPr>
            <w:tcW w:w="4572" w:type="dxa"/>
            <w:shd w:val="clear" w:color="auto" w:fill="auto"/>
            <w:vAlign w:val="center"/>
          </w:tcPr>
          <w:p w:rsidR="00ED25FA" w:rsidRPr="00536E49" w:rsidRDefault="00ED25FA" w:rsidP="00BA082E">
            <w:pPr>
              <w:tabs>
                <w:tab w:val="left" w:pos="0"/>
              </w:tabs>
              <w:jc w:val="both"/>
              <w:rPr>
                <w:sz w:val="28"/>
                <w:szCs w:val="28"/>
              </w:rPr>
            </w:pPr>
            <w:r w:rsidRPr="00536E49">
              <w:rPr>
                <w:sz w:val="28"/>
                <w:szCs w:val="28"/>
              </w:rPr>
              <w:t>Theo thời gian bố trí của giáo viên và theo yêu cầu của môn học, mô đun.</w:t>
            </w:r>
          </w:p>
        </w:tc>
      </w:tr>
    </w:tbl>
    <w:p w:rsidR="00ED25FA" w:rsidRPr="00536E49" w:rsidRDefault="00ED25FA" w:rsidP="00ED25FA">
      <w:pPr>
        <w:spacing w:before="120" w:after="120"/>
        <w:jc w:val="both"/>
        <w:rPr>
          <w:sz w:val="28"/>
          <w:szCs w:val="28"/>
        </w:rPr>
      </w:pPr>
      <w:r>
        <w:rPr>
          <w:sz w:val="28"/>
          <w:szCs w:val="28"/>
        </w:rPr>
        <w:t>7.6</w:t>
      </w:r>
      <w:r w:rsidRPr="00536E49">
        <w:rPr>
          <w:sz w:val="28"/>
          <w:szCs w:val="28"/>
        </w:rPr>
        <w:t>. Hướng dẫn tổ chức kiểm tra thường xuyên, kiểm tra định kỳ và th</w:t>
      </w:r>
      <w:r w:rsidRPr="00536E49">
        <w:rPr>
          <w:sz w:val="28"/>
          <w:szCs w:val="28"/>
          <w:lang w:val="vi-VN"/>
        </w:rPr>
        <w:t>i/ kiểm tra</w:t>
      </w:r>
      <w:r w:rsidRPr="00536E49">
        <w:rPr>
          <w:sz w:val="28"/>
          <w:szCs w:val="28"/>
        </w:rPr>
        <w:t xml:space="preserve"> kết thúc môn học, mô đun:</w:t>
      </w:r>
    </w:p>
    <w:p w:rsidR="00ED25FA" w:rsidRPr="00536E49" w:rsidRDefault="00ED25FA" w:rsidP="00ED25FA">
      <w:pPr>
        <w:spacing w:before="120" w:after="120"/>
        <w:ind w:firstLine="567"/>
        <w:jc w:val="both"/>
        <w:rPr>
          <w:sz w:val="28"/>
          <w:szCs w:val="28"/>
        </w:rPr>
      </w:pPr>
      <w:bookmarkStart w:id="3" w:name="page8"/>
      <w:bookmarkEnd w:id="3"/>
      <w:r w:rsidRPr="00536E49">
        <w:rPr>
          <w:sz w:val="28"/>
          <w:szCs w:val="28"/>
        </w:rPr>
        <w:t xml:space="preserve">- Việc tổ chức thi, kiểm tra </w:t>
      </w:r>
      <w:r w:rsidRPr="00536E49">
        <w:rPr>
          <w:sz w:val="28"/>
          <w:szCs w:val="28"/>
          <w:lang w:val="vi-VN"/>
        </w:rPr>
        <w:t>kết thúc</w:t>
      </w:r>
      <w:r w:rsidRPr="00536E49">
        <w:rPr>
          <w:sz w:val="28"/>
          <w:szCs w:val="28"/>
        </w:rPr>
        <w:t xml:space="preserve"> môn học, mô đun có hướng dẫn cụ thể trong chương trình chi tiết của từng môn học, mô đun và được thực hiện theo quy định tại Thông tư số 04/2022/TT-BLĐTBXH ngày 30/3/2022 của Bộ trưởng Bộ Lao động - Thương binh và Xã hội quy định việc tổ chức đào tạo trình độ trung cấp, trình độ cao đẳng theo niên chế hoặc theo phương thức tích lũy mô đun hoặc tín chỉ (gọi tắt là Thông tư 04/2022).</w:t>
      </w:r>
    </w:p>
    <w:p w:rsidR="00ED25FA" w:rsidRPr="00536E49" w:rsidRDefault="00ED25FA" w:rsidP="00ED25FA">
      <w:pPr>
        <w:spacing w:before="120" w:after="120"/>
        <w:jc w:val="both"/>
        <w:rPr>
          <w:sz w:val="28"/>
          <w:szCs w:val="28"/>
        </w:rPr>
      </w:pPr>
      <w:r>
        <w:rPr>
          <w:sz w:val="28"/>
          <w:szCs w:val="28"/>
        </w:rPr>
        <w:t>7.6</w:t>
      </w:r>
      <w:r w:rsidRPr="00536E49">
        <w:rPr>
          <w:sz w:val="28"/>
          <w:szCs w:val="28"/>
        </w:rPr>
        <w:t>.1. Tổ chức kiểm tra thường xuyên, kiểm tra định kỳ</w:t>
      </w:r>
    </w:p>
    <w:p w:rsidR="00ED25FA" w:rsidRPr="00536E49" w:rsidRDefault="00ED25FA" w:rsidP="00ED25FA">
      <w:pPr>
        <w:tabs>
          <w:tab w:val="left" w:pos="299"/>
        </w:tabs>
        <w:spacing w:before="120" w:after="120"/>
        <w:ind w:firstLine="567"/>
        <w:jc w:val="both"/>
        <w:rPr>
          <w:sz w:val="28"/>
          <w:szCs w:val="28"/>
        </w:rPr>
      </w:pPr>
      <w:r w:rsidRPr="00536E49">
        <w:rPr>
          <w:sz w:val="28"/>
          <w:szCs w:val="28"/>
        </w:rPr>
        <w:t>- Kiểm tra thường xuyên do giáo viên giảng dạy môn học, mô đun thực hiện tại thời điểm bất kỳ trong quá trình học theo từng môn học, mô đun thông qua việc kiểm tra vấn đáp trong giờ học, kiểm tra viết với thời gian làm bài bằng hoặc dưới 30 phút, kiểm tra một số nội dung thực hành, thực tập, chấm điểm bài tập và các hình thức kiểm tra, đánh giá khác;</w:t>
      </w:r>
    </w:p>
    <w:p w:rsidR="00ED25FA" w:rsidRPr="00536E49" w:rsidRDefault="00ED25FA" w:rsidP="00ED25FA">
      <w:pPr>
        <w:tabs>
          <w:tab w:val="left" w:pos="328"/>
        </w:tabs>
        <w:spacing w:before="120" w:after="120"/>
        <w:ind w:firstLine="567"/>
        <w:jc w:val="both"/>
        <w:rPr>
          <w:sz w:val="28"/>
          <w:szCs w:val="28"/>
        </w:rPr>
      </w:pPr>
      <w:r w:rsidRPr="00536E49">
        <w:rPr>
          <w:sz w:val="28"/>
          <w:szCs w:val="28"/>
        </w:rPr>
        <w:t>- Kiểm tra định kỳ được quy định trong chương trình môn học, mô đun; kiểm tra định kỳ có thể bằng hình thức kiểm tra viết từ 45 đến 60 phút, chấm điểm bài tập lớn, tiểu luận, làm bài thực hành, thực tập và các hình thức kiểm tra, đánh giá khác;</w:t>
      </w:r>
    </w:p>
    <w:p w:rsidR="00ED25FA" w:rsidRPr="00536E49" w:rsidRDefault="00ED25FA" w:rsidP="00ED25FA">
      <w:pPr>
        <w:tabs>
          <w:tab w:val="left" w:pos="328"/>
        </w:tabs>
        <w:spacing w:before="120" w:after="120"/>
        <w:ind w:firstLine="567"/>
        <w:jc w:val="both"/>
        <w:rPr>
          <w:sz w:val="28"/>
          <w:szCs w:val="28"/>
        </w:rPr>
      </w:pPr>
      <w:r w:rsidRPr="00536E49">
        <w:rPr>
          <w:sz w:val="28"/>
          <w:szCs w:val="28"/>
        </w:rPr>
        <w:t>- Kiểm tra thường xuyên, định kỳ bằng hình thức trực tuyến do giáo viên giảng dạy môn học, mô đun quyết định. Việc kiểm tra bằng hình thức trực tuyến đối với các nội dung thực hành chỉ áp dụng khi đáp ứng được các điều kiện về cơ sở vật chất, thiết bị đào tạo; hệ thống hạ tầng, thiết bị công nghệ thông tin và phải bảo đảm đánh giá cính xác, khách quan kết quả học tập của người học;</w:t>
      </w:r>
    </w:p>
    <w:p w:rsidR="00ED25FA" w:rsidRPr="00536E49" w:rsidRDefault="00ED25FA" w:rsidP="00ED25FA">
      <w:pPr>
        <w:tabs>
          <w:tab w:val="left" w:pos="321"/>
        </w:tabs>
        <w:spacing w:before="120" w:after="120"/>
        <w:ind w:firstLine="567"/>
        <w:jc w:val="both"/>
        <w:rPr>
          <w:sz w:val="28"/>
          <w:szCs w:val="28"/>
        </w:rPr>
      </w:pPr>
      <w:r w:rsidRPr="00536E49">
        <w:rPr>
          <w:sz w:val="28"/>
          <w:szCs w:val="28"/>
        </w:rPr>
        <w:t>- Quy trình kiểm tra, số bài kiểm tra cho từng môn học, mô đun cụ thể được thực hiện theo quy định của Hiệu trưởng, bảo đảm trong một môn học, mô đun có ít nhất một điểm kiểm tra thường xuyên, một điểm kiểm tra định kỳ.</w:t>
      </w:r>
    </w:p>
    <w:p w:rsidR="00ED25FA" w:rsidRPr="00536E49" w:rsidRDefault="00ED25FA" w:rsidP="00ED25FA">
      <w:pPr>
        <w:spacing w:before="120" w:after="120"/>
        <w:jc w:val="both"/>
        <w:rPr>
          <w:sz w:val="28"/>
          <w:szCs w:val="28"/>
        </w:rPr>
      </w:pPr>
      <w:r>
        <w:rPr>
          <w:sz w:val="28"/>
          <w:szCs w:val="28"/>
        </w:rPr>
        <w:lastRenderedPageBreak/>
        <w:t>7.6</w:t>
      </w:r>
      <w:r w:rsidRPr="00536E49">
        <w:rPr>
          <w:sz w:val="28"/>
          <w:szCs w:val="28"/>
        </w:rPr>
        <w:t>.2. Tổ chức thi</w:t>
      </w:r>
      <w:r w:rsidRPr="00536E49">
        <w:rPr>
          <w:sz w:val="28"/>
          <w:szCs w:val="28"/>
          <w:lang w:val="vi-VN"/>
        </w:rPr>
        <w:t>/ kiểm tra</w:t>
      </w:r>
      <w:r w:rsidRPr="00536E49">
        <w:rPr>
          <w:sz w:val="28"/>
          <w:szCs w:val="28"/>
        </w:rPr>
        <w:t xml:space="preserve"> kết thúc môn học, mô đun</w:t>
      </w:r>
    </w:p>
    <w:p w:rsidR="00ED25FA" w:rsidRPr="00536E49" w:rsidRDefault="00ED25FA" w:rsidP="00ED25FA">
      <w:pPr>
        <w:tabs>
          <w:tab w:val="left" w:pos="345"/>
        </w:tabs>
        <w:spacing w:before="120" w:after="120"/>
        <w:ind w:firstLine="567"/>
        <w:jc w:val="both"/>
        <w:rPr>
          <w:sz w:val="28"/>
          <w:szCs w:val="28"/>
        </w:rPr>
      </w:pPr>
      <w:r w:rsidRPr="00536E49">
        <w:rPr>
          <w:sz w:val="28"/>
          <w:szCs w:val="28"/>
        </w:rPr>
        <w:t>- Hình thức thi</w:t>
      </w:r>
      <w:r w:rsidRPr="00536E49">
        <w:rPr>
          <w:sz w:val="28"/>
          <w:szCs w:val="28"/>
          <w:lang w:val="vi-VN"/>
        </w:rPr>
        <w:t xml:space="preserve">/ kiểm tra </w:t>
      </w:r>
      <w:r w:rsidRPr="00536E49">
        <w:rPr>
          <w:sz w:val="28"/>
          <w:szCs w:val="28"/>
        </w:rPr>
        <w:t>kết thúc môn học, mô đun có thể là thi viết, vấn đáp, trắc nghiệm, thực hành, bài tập lớn, tiểu luận, bảo vệ kết quả thực tập theo chuyên đề hoặc kết hợp giữa các hình thức trên;</w:t>
      </w:r>
    </w:p>
    <w:p w:rsidR="00ED25FA" w:rsidRPr="00536E49" w:rsidRDefault="00ED25FA" w:rsidP="00ED25FA">
      <w:pPr>
        <w:tabs>
          <w:tab w:val="left" w:pos="318"/>
        </w:tabs>
        <w:spacing w:before="120" w:after="120"/>
        <w:ind w:firstLine="567"/>
        <w:jc w:val="both"/>
        <w:rPr>
          <w:sz w:val="28"/>
          <w:szCs w:val="28"/>
        </w:rPr>
      </w:pPr>
      <w:r w:rsidRPr="00536E49">
        <w:rPr>
          <w:sz w:val="28"/>
          <w:szCs w:val="28"/>
        </w:rPr>
        <w:t>- Thời gian làm bài thi</w:t>
      </w:r>
      <w:r w:rsidRPr="00536E49">
        <w:rPr>
          <w:sz w:val="28"/>
          <w:szCs w:val="28"/>
          <w:lang w:val="vi-VN"/>
        </w:rPr>
        <w:t>/ kiểm tra</w:t>
      </w:r>
      <w:r w:rsidRPr="00536E49">
        <w:rPr>
          <w:sz w:val="28"/>
          <w:szCs w:val="28"/>
        </w:rPr>
        <w:t xml:space="preserve"> kết thúc môn học, mô đun đối với mỗi bài thi viết từ 60 đến 120 phút, thời gian làm bài thi</w:t>
      </w:r>
      <w:r w:rsidRPr="00536E49">
        <w:rPr>
          <w:sz w:val="28"/>
          <w:szCs w:val="28"/>
          <w:lang w:val="vi-VN"/>
        </w:rPr>
        <w:t>/ kiểm tra</w:t>
      </w:r>
      <w:r w:rsidRPr="00536E49">
        <w:rPr>
          <w:sz w:val="28"/>
          <w:szCs w:val="28"/>
        </w:rPr>
        <w:t xml:space="preserve"> đối với các hình thức thi khác do Hiệu trưởng quyết định;</w:t>
      </w:r>
    </w:p>
    <w:p w:rsidR="00ED25FA" w:rsidRPr="00536E49" w:rsidRDefault="00ED25FA" w:rsidP="00ED25FA">
      <w:pPr>
        <w:tabs>
          <w:tab w:val="left" w:pos="304"/>
        </w:tabs>
        <w:spacing w:before="120" w:after="120"/>
        <w:ind w:firstLine="567"/>
        <w:jc w:val="both"/>
        <w:rPr>
          <w:sz w:val="28"/>
          <w:szCs w:val="28"/>
        </w:rPr>
      </w:pPr>
      <w:r w:rsidRPr="00536E49">
        <w:rPr>
          <w:sz w:val="28"/>
          <w:szCs w:val="28"/>
        </w:rPr>
        <w:t>- Lịch thi</w:t>
      </w:r>
      <w:r w:rsidRPr="00536E49">
        <w:rPr>
          <w:sz w:val="28"/>
          <w:szCs w:val="28"/>
          <w:lang w:val="vi-VN"/>
        </w:rPr>
        <w:t>/ kiểm tra</w:t>
      </w:r>
      <w:r w:rsidRPr="00536E49">
        <w:rPr>
          <w:sz w:val="28"/>
          <w:szCs w:val="28"/>
        </w:rPr>
        <w:t xml:space="preserve"> của kỳ thi</w:t>
      </w:r>
      <w:r w:rsidRPr="00536E49">
        <w:rPr>
          <w:sz w:val="28"/>
          <w:szCs w:val="28"/>
          <w:lang w:val="vi-VN"/>
        </w:rPr>
        <w:t xml:space="preserve">/ kiểm tra </w:t>
      </w:r>
      <w:r w:rsidRPr="00536E49">
        <w:rPr>
          <w:sz w:val="28"/>
          <w:szCs w:val="28"/>
        </w:rPr>
        <w:t>chính phải được thông báo trước trên thời khóa biểu trước 01 tuần; trong kỳ thi</w:t>
      </w:r>
      <w:r w:rsidRPr="00536E49">
        <w:rPr>
          <w:sz w:val="28"/>
          <w:szCs w:val="28"/>
          <w:lang w:val="vi-VN"/>
        </w:rPr>
        <w:t>/ kiểm tra</w:t>
      </w:r>
      <w:r w:rsidRPr="00536E49">
        <w:rPr>
          <w:sz w:val="28"/>
          <w:szCs w:val="28"/>
        </w:rPr>
        <w:t>, từng môn học, mô đun được tổ chức thi</w:t>
      </w:r>
      <w:r w:rsidRPr="00536E49">
        <w:rPr>
          <w:sz w:val="28"/>
          <w:szCs w:val="28"/>
          <w:lang w:val="vi-VN"/>
        </w:rPr>
        <w:t>/ kiểm tra</w:t>
      </w:r>
      <w:r w:rsidRPr="00536E49">
        <w:rPr>
          <w:sz w:val="28"/>
          <w:szCs w:val="28"/>
        </w:rPr>
        <w:t xml:space="preserve"> riêng biệt, không bố trí thi</w:t>
      </w:r>
      <w:r w:rsidRPr="00536E49">
        <w:rPr>
          <w:sz w:val="28"/>
          <w:szCs w:val="28"/>
          <w:lang w:val="vi-VN"/>
        </w:rPr>
        <w:t>/ kiểm tra</w:t>
      </w:r>
      <w:r w:rsidRPr="00536E49">
        <w:rPr>
          <w:sz w:val="28"/>
          <w:szCs w:val="28"/>
        </w:rPr>
        <w:t xml:space="preserve"> ghép một số môn học, mô đun trong cùng một buổi thi</w:t>
      </w:r>
      <w:r w:rsidRPr="00536E49">
        <w:rPr>
          <w:sz w:val="28"/>
          <w:szCs w:val="28"/>
          <w:lang w:val="vi-VN"/>
        </w:rPr>
        <w:t>/ kiểm tra</w:t>
      </w:r>
      <w:r w:rsidRPr="00536E49">
        <w:rPr>
          <w:sz w:val="28"/>
          <w:szCs w:val="28"/>
        </w:rPr>
        <w:t xml:space="preserve"> của một người học;</w:t>
      </w:r>
    </w:p>
    <w:p w:rsidR="00ED25FA" w:rsidRPr="00536E49" w:rsidRDefault="00ED25FA" w:rsidP="00ED25FA">
      <w:pPr>
        <w:tabs>
          <w:tab w:val="left" w:pos="307"/>
        </w:tabs>
        <w:spacing w:before="120" w:after="120"/>
        <w:ind w:firstLine="567"/>
        <w:jc w:val="both"/>
        <w:rPr>
          <w:sz w:val="28"/>
          <w:szCs w:val="28"/>
        </w:rPr>
      </w:pPr>
      <w:r w:rsidRPr="00536E49">
        <w:rPr>
          <w:sz w:val="28"/>
          <w:szCs w:val="28"/>
        </w:rPr>
        <w:t>- Hiệu trưởng quy định cụ thể thời gian dành cho ôn thi</w:t>
      </w:r>
      <w:r w:rsidRPr="00536E49">
        <w:rPr>
          <w:sz w:val="28"/>
          <w:szCs w:val="28"/>
          <w:lang w:val="vi-VN"/>
        </w:rPr>
        <w:t>/ kiểm tra</w:t>
      </w:r>
      <w:r w:rsidRPr="00536E49">
        <w:rPr>
          <w:sz w:val="28"/>
          <w:szCs w:val="28"/>
        </w:rPr>
        <w:t xml:space="preserve"> mỗi môn học, mô đun.</w:t>
      </w:r>
    </w:p>
    <w:p w:rsidR="00ED25FA" w:rsidRPr="00536E49" w:rsidRDefault="00ED25FA" w:rsidP="00ED25FA">
      <w:pPr>
        <w:spacing w:before="120" w:after="120"/>
        <w:ind w:firstLine="567"/>
        <w:jc w:val="both"/>
        <w:rPr>
          <w:sz w:val="28"/>
          <w:szCs w:val="28"/>
        </w:rPr>
      </w:pPr>
      <w:bookmarkStart w:id="4" w:name="page9"/>
      <w:bookmarkEnd w:id="4"/>
      <w:r w:rsidRPr="00536E49">
        <w:rPr>
          <w:sz w:val="28"/>
          <w:szCs w:val="28"/>
        </w:rPr>
        <w:t>- Danh sách người học đủ điều kiện dự thi</w:t>
      </w:r>
      <w:r w:rsidRPr="00536E49">
        <w:rPr>
          <w:sz w:val="28"/>
          <w:szCs w:val="28"/>
          <w:lang w:val="vi-VN"/>
        </w:rPr>
        <w:t>/ kiểm tra</w:t>
      </w:r>
      <w:r w:rsidRPr="00536E49">
        <w:rPr>
          <w:sz w:val="28"/>
          <w:szCs w:val="28"/>
        </w:rPr>
        <w:t>, không đủ điều kiện dự thi</w:t>
      </w:r>
      <w:r w:rsidRPr="00536E49">
        <w:rPr>
          <w:sz w:val="28"/>
          <w:szCs w:val="28"/>
          <w:lang w:val="vi-VN"/>
        </w:rPr>
        <w:t>/ kiểm tra</w:t>
      </w:r>
      <w:r w:rsidRPr="00536E49">
        <w:rPr>
          <w:sz w:val="28"/>
          <w:szCs w:val="28"/>
        </w:rPr>
        <w:t xml:space="preserve"> có nêu rõ lý do phải được công bố công khai trước ngày thi</w:t>
      </w:r>
      <w:r w:rsidRPr="00536E49">
        <w:rPr>
          <w:sz w:val="28"/>
          <w:szCs w:val="28"/>
          <w:lang w:val="vi-VN"/>
        </w:rPr>
        <w:t>/ kiểm tra</w:t>
      </w:r>
      <w:r w:rsidRPr="00536E49">
        <w:rPr>
          <w:sz w:val="28"/>
          <w:szCs w:val="28"/>
        </w:rPr>
        <w:t xml:space="preserve"> môn học, mô đun ít nhất 03 ngày làm việc; danh sách phòng thi</w:t>
      </w:r>
      <w:r w:rsidRPr="00536E49">
        <w:rPr>
          <w:sz w:val="28"/>
          <w:szCs w:val="28"/>
          <w:lang w:val="vi-VN"/>
        </w:rPr>
        <w:t>/ kiểm tra</w:t>
      </w:r>
      <w:r w:rsidRPr="00536E49">
        <w:rPr>
          <w:sz w:val="28"/>
          <w:szCs w:val="28"/>
        </w:rPr>
        <w:t>, địa điểm thi</w:t>
      </w:r>
      <w:r w:rsidRPr="00536E49">
        <w:rPr>
          <w:sz w:val="28"/>
          <w:szCs w:val="28"/>
          <w:lang w:val="vi-VN"/>
        </w:rPr>
        <w:t>/ kiểm tra</w:t>
      </w:r>
      <w:r w:rsidRPr="00536E49">
        <w:rPr>
          <w:sz w:val="28"/>
          <w:szCs w:val="28"/>
        </w:rPr>
        <w:t xml:space="preserve"> phải được công khai trước ngày thi</w:t>
      </w:r>
      <w:r w:rsidRPr="00536E49">
        <w:rPr>
          <w:sz w:val="28"/>
          <w:szCs w:val="28"/>
          <w:lang w:val="vi-VN"/>
        </w:rPr>
        <w:t>/ kiểm tra</w:t>
      </w:r>
      <w:r w:rsidRPr="00536E49">
        <w:rPr>
          <w:sz w:val="28"/>
          <w:szCs w:val="28"/>
        </w:rPr>
        <w:t xml:space="preserve"> kết thúc môn học, mô đun từ 1 - 2 ngày làm việc;</w:t>
      </w:r>
    </w:p>
    <w:p w:rsidR="00ED25FA" w:rsidRPr="00536E49" w:rsidRDefault="00ED25FA" w:rsidP="00ED25FA">
      <w:pPr>
        <w:tabs>
          <w:tab w:val="left" w:pos="565"/>
        </w:tabs>
        <w:spacing w:before="120" w:after="120"/>
        <w:ind w:firstLine="567"/>
        <w:jc w:val="both"/>
        <w:rPr>
          <w:sz w:val="28"/>
          <w:szCs w:val="28"/>
        </w:rPr>
      </w:pPr>
      <w:r w:rsidRPr="00536E49">
        <w:rPr>
          <w:sz w:val="28"/>
          <w:szCs w:val="28"/>
        </w:rPr>
        <w:t>- Đối với hình thức thi</w:t>
      </w:r>
      <w:r w:rsidRPr="00536E49">
        <w:rPr>
          <w:sz w:val="28"/>
          <w:szCs w:val="28"/>
          <w:lang w:val="vi-VN"/>
        </w:rPr>
        <w:t>/ kiểm tra</w:t>
      </w:r>
      <w:r w:rsidRPr="00536E49">
        <w:rPr>
          <w:sz w:val="28"/>
          <w:szCs w:val="28"/>
        </w:rPr>
        <w:t xml:space="preserve"> viết, mỗi phòng thi</w:t>
      </w:r>
      <w:r w:rsidRPr="00536E49">
        <w:rPr>
          <w:sz w:val="28"/>
          <w:szCs w:val="28"/>
          <w:lang w:val="vi-VN"/>
        </w:rPr>
        <w:t>/ kiểm tra</w:t>
      </w:r>
      <w:r w:rsidRPr="00536E49">
        <w:rPr>
          <w:sz w:val="28"/>
          <w:szCs w:val="28"/>
        </w:rPr>
        <w:t xml:space="preserve"> phải bố trí ít nhất hai giáo viên coi thi và không bố trí quá 50 người học dự thi; người học dự thi</w:t>
      </w:r>
      <w:r w:rsidRPr="00536E49">
        <w:rPr>
          <w:sz w:val="28"/>
          <w:szCs w:val="28"/>
          <w:lang w:val="vi-VN"/>
        </w:rPr>
        <w:t>/ kiểm tra</w:t>
      </w:r>
      <w:r w:rsidRPr="00536E49">
        <w:rPr>
          <w:sz w:val="28"/>
          <w:szCs w:val="28"/>
        </w:rPr>
        <w:t xml:space="preserve"> phải được bố trí theo số báo danh; đối với hình thức thi</w:t>
      </w:r>
      <w:r w:rsidRPr="00536E49">
        <w:rPr>
          <w:sz w:val="28"/>
          <w:szCs w:val="28"/>
          <w:lang w:val="vi-VN"/>
        </w:rPr>
        <w:t>/ kiểm tra</w:t>
      </w:r>
      <w:r w:rsidRPr="00536E49">
        <w:rPr>
          <w:sz w:val="28"/>
          <w:szCs w:val="28"/>
        </w:rPr>
        <w:t xml:space="preserve"> khác, </w:t>
      </w:r>
      <w:r w:rsidRPr="00536E49">
        <w:rPr>
          <w:sz w:val="28"/>
          <w:szCs w:val="28"/>
          <w:lang w:val="vi-VN"/>
        </w:rPr>
        <w:t>H</w:t>
      </w:r>
      <w:r w:rsidRPr="00536E49">
        <w:rPr>
          <w:sz w:val="28"/>
          <w:szCs w:val="28"/>
        </w:rPr>
        <w:t>iệu trưởng quyết định việc bố trí phòng thi hoặc địa điểm thi và các nội dung liên quan khác;</w:t>
      </w:r>
    </w:p>
    <w:p w:rsidR="00ED25FA" w:rsidRPr="00536E49" w:rsidRDefault="00ED25FA" w:rsidP="00ED25FA">
      <w:pPr>
        <w:tabs>
          <w:tab w:val="left" w:pos="519"/>
        </w:tabs>
        <w:spacing w:before="120" w:after="120"/>
        <w:ind w:firstLine="567"/>
        <w:jc w:val="both"/>
        <w:rPr>
          <w:sz w:val="28"/>
          <w:szCs w:val="28"/>
        </w:rPr>
      </w:pPr>
      <w:r w:rsidRPr="00536E49">
        <w:rPr>
          <w:sz w:val="28"/>
          <w:szCs w:val="28"/>
        </w:rPr>
        <w:t>- Bảo đảm tất cả những người tham gia kỳ thi</w:t>
      </w:r>
      <w:r w:rsidRPr="00536E49">
        <w:rPr>
          <w:sz w:val="28"/>
          <w:szCs w:val="28"/>
          <w:lang w:val="vi-VN"/>
        </w:rPr>
        <w:t>/ kiểm tra</w:t>
      </w:r>
      <w:r w:rsidRPr="00536E49">
        <w:rPr>
          <w:sz w:val="28"/>
          <w:szCs w:val="28"/>
        </w:rPr>
        <w:t xml:space="preserve"> phải được phổ biến về quyền hạn, nhiệm vụ, nghĩa vụ của mình trong kỳ thi</w:t>
      </w:r>
      <w:r w:rsidRPr="00536E49">
        <w:rPr>
          <w:sz w:val="28"/>
          <w:szCs w:val="28"/>
          <w:lang w:val="vi-VN"/>
        </w:rPr>
        <w:t>/ kiểm tra</w:t>
      </w:r>
      <w:r w:rsidRPr="00536E49">
        <w:rPr>
          <w:sz w:val="28"/>
          <w:szCs w:val="28"/>
        </w:rPr>
        <w:t>; tất cả các phiên họp liên quan đến kỳ thi</w:t>
      </w:r>
      <w:r w:rsidRPr="00536E49">
        <w:rPr>
          <w:sz w:val="28"/>
          <w:szCs w:val="28"/>
          <w:lang w:val="vi-VN"/>
        </w:rPr>
        <w:t>/ kiểm tra</w:t>
      </w:r>
      <w:r w:rsidRPr="00536E49">
        <w:rPr>
          <w:sz w:val="28"/>
          <w:szCs w:val="28"/>
        </w:rPr>
        <w:t>, việc bốc thăm đề thi</w:t>
      </w:r>
      <w:r w:rsidRPr="00536E49">
        <w:rPr>
          <w:sz w:val="28"/>
          <w:szCs w:val="28"/>
          <w:lang w:val="vi-VN"/>
        </w:rPr>
        <w:t>/ kiểm tra</w:t>
      </w:r>
      <w:r w:rsidRPr="00536E49">
        <w:rPr>
          <w:sz w:val="28"/>
          <w:szCs w:val="28"/>
        </w:rPr>
        <w:t>, bàn giao đề thi</w:t>
      </w:r>
      <w:r w:rsidRPr="00536E49">
        <w:rPr>
          <w:sz w:val="28"/>
          <w:szCs w:val="28"/>
          <w:lang w:val="vi-VN"/>
        </w:rPr>
        <w:t>/ kiểm tra</w:t>
      </w:r>
      <w:r w:rsidRPr="00536E49">
        <w:rPr>
          <w:sz w:val="28"/>
          <w:szCs w:val="28"/>
        </w:rPr>
        <w:t>, bài thi</w:t>
      </w:r>
      <w:r w:rsidRPr="00536E49">
        <w:rPr>
          <w:sz w:val="28"/>
          <w:szCs w:val="28"/>
          <w:lang w:val="vi-VN"/>
        </w:rPr>
        <w:t>/ kiểm tra</w:t>
      </w:r>
      <w:r w:rsidRPr="00536E49">
        <w:rPr>
          <w:sz w:val="28"/>
          <w:szCs w:val="28"/>
        </w:rPr>
        <w:t>, điểm thi</w:t>
      </w:r>
      <w:r w:rsidRPr="00536E49">
        <w:rPr>
          <w:sz w:val="28"/>
          <w:szCs w:val="28"/>
          <w:lang w:val="vi-VN"/>
        </w:rPr>
        <w:t>/ kiểm tra</w:t>
      </w:r>
      <w:r w:rsidRPr="00536E49">
        <w:rPr>
          <w:sz w:val="28"/>
          <w:szCs w:val="28"/>
        </w:rPr>
        <w:t xml:space="preserve"> phải được ghi lại bằng biên bản;</w:t>
      </w:r>
    </w:p>
    <w:p w:rsidR="00ED25FA" w:rsidRPr="00536E49" w:rsidRDefault="00ED25FA" w:rsidP="00ED25FA">
      <w:pPr>
        <w:tabs>
          <w:tab w:val="left" w:pos="570"/>
        </w:tabs>
        <w:spacing w:before="120" w:after="120"/>
        <w:ind w:firstLine="567"/>
        <w:jc w:val="both"/>
        <w:rPr>
          <w:sz w:val="28"/>
          <w:szCs w:val="28"/>
        </w:rPr>
      </w:pPr>
      <w:r w:rsidRPr="00536E49">
        <w:rPr>
          <w:sz w:val="28"/>
          <w:szCs w:val="28"/>
        </w:rPr>
        <w:t>- Hình thức thi</w:t>
      </w:r>
      <w:r w:rsidRPr="00536E49">
        <w:rPr>
          <w:sz w:val="28"/>
          <w:szCs w:val="28"/>
          <w:lang w:val="vi-VN"/>
        </w:rPr>
        <w:t>/ kiểm tra</w:t>
      </w:r>
      <w:r w:rsidRPr="00536E49">
        <w:rPr>
          <w:sz w:val="28"/>
          <w:szCs w:val="28"/>
        </w:rPr>
        <w:t>, thời gian làm bài, điều kiện thi</w:t>
      </w:r>
      <w:r w:rsidRPr="00536E49">
        <w:rPr>
          <w:sz w:val="28"/>
          <w:szCs w:val="28"/>
          <w:lang w:val="vi-VN"/>
        </w:rPr>
        <w:t>/ kiểm tra</w:t>
      </w:r>
      <w:r w:rsidRPr="00536E49">
        <w:rPr>
          <w:sz w:val="28"/>
          <w:szCs w:val="28"/>
        </w:rPr>
        <w:t xml:space="preserve"> kết thúc môn học, mô đun được quy định trong chương trình môn học, mô đun.</w:t>
      </w:r>
    </w:p>
    <w:p w:rsidR="00ED25FA" w:rsidRPr="00536E49" w:rsidRDefault="00ED25FA" w:rsidP="00ED25FA">
      <w:pPr>
        <w:spacing w:before="120" w:after="120"/>
        <w:jc w:val="both"/>
        <w:rPr>
          <w:sz w:val="28"/>
          <w:szCs w:val="28"/>
        </w:rPr>
      </w:pPr>
      <w:r>
        <w:rPr>
          <w:sz w:val="28"/>
          <w:szCs w:val="28"/>
        </w:rPr>
        <w:t>7.7</w:t>
      </w:r>
      <w:r w:rsidRPr="00536E49">
        <w:rPr>
          <w:sz w:val="28"/>
          <w:szCs w:val="28"/>
        </w:rPr>
        <w:t>. Các chú ý khác</w:t>
      </w:r>
    </w:p>
    <w:p w:rsidR="00ED25FA" w:rsidRPr="00536E49" w:rsidRDefault="00ED25FA" w:rsidP="00ED25FA">
      <w:pPr>
        <w:spacing w:before="120" w:after="120"/>
        <w:jc w:val="both"/>
        <w:rPr>
          <w:sz w:val="28"/>
          <w:szCs w:val="28"/>
        </w:rPr>
      </w:pPr>
      <w:r>
        <w:rPr>
          <w:sz w:val="28"/>
          <w:szCs w:val="28"/>
        </w:rPr>
        <w:t>7.7</w:t>
      </w:r>
      <w:r w:rsidRPr="00536E49">
        <w:rPr>
          <w:sz w:val="28"/>
          <w:szCs w:val="28"/>
        </w:rPr>
        <w:t>.1. Điều kiện dự thi kết thúc môn học, mô đun</w:t>
      </w:r>
    </w:p>
    <w:p w:rsidR="00ED25FA" w:rsidRPr="00536E49" w:rsidRDefault="00ED25FA" w:rsidP="00ED25FA">
      <w:pPr>
        <w:spacing w:before="120" w:after="120"/>
        <w:jc w:val="both"/>
        <w:rPr>
          <w:sz w:val="28"/>
          <w:szCs w:val="28"/>
        </w:rPr>
      </w:pPr>
      <w:r w:rsidRPr="00536E49">
        <w:rPr>
          <w:sz w:val="28"/>
          <w:szCs w:val="28"/>
        </w:rPr>
        <w:t>a) Người học được dự thi kết thúc môn học, mô đun khi bảo đảm các điều kiện sau:</w:t>
      </w:r>
    </w:p>
    <w:p w:rsidR="00ED25FA" w:rsidRPr="00536E49" w:rsidRDefault="00ED25FA" w:rsidP="00ED25FA">
      <w:pPr>
        <w:tabs>
          <w:tab w:val="left" w:pos="445"/>
        </w:tabs>
        <w:spacing w:before="120" w:after="120"/>
        <w:ind w:firstLine="567"/>
        <w:jc w:val="both"/>
        <w:rPr>
          <w:sz w:val="28"/>
          <w:szCs w:val="28"/>
        </w:rPr>
      </w:pPr>
      <w:r w:rsidRPr="00536E49">
        <w:rPr>
          <w:sz w:val="28"/>
          <w:szCs w:val="28"/>
        </w:rPr>
        <w:t>- Tham dự ít nhất 80% thời gian học tập bao gồm: thời gian học lý thuyết, học tích hợp, thực hành, thực tập và đáp ứng được các yêu cầu của môn học, mô đun được quy định trong chương trình môn học, mô đun;</w:t>
      </w:r>
    </w:p>
    <w:p w:rsidR="00ED25FA" w:rsidRPr="00536E49" w:rsidRDefault="00ED25FA" w:rsidP="00ED25FA">
      <w:pPr>
        <w:tabs>
          <w:tab w:val="left" w:pos="450"/>
        </w:tabs>
        <w:spacing w:before="120" w:after="120"/>
        <w:ind w:firstLine="567"/>
        <w:jc w:val="both"/>
        <w:rPr>
          <w:sz w:val="28"/>
          <w:szCs w:val="28"/>
        </w:rPr>
      </w:pPr>
      <w:r w:rsidRPr="00536E49">
        <w:rPr>
          <w:sz w:val="28"/>
          <w:szCs w:val="28"/>
        </w:rPr>
        <w:t>- Điểm trung bình chung các điểm kiểm tra đạt từ 5,0 điểm trở lên theo thang điểm 10;</w:t>
      </w:r>
    </w:p>
    <w:p w:rsidR="00ED25FA" w:rsidRPr="00536E49" w:rsidRDefault="00ED25FA" w:rsidP="00ED25FA">
      <w:pPr>
        <w:tabs>
          <w:tab w:val="left" w:pos="338"/>
        </w:tabs>
        <w:spacing w:before="120" w:after="120"/>
        <w:ind w:firstLine="567"/>
        <w:jc w:val="both"/>
        <w:rPr>
          <w:sz w:val="28"/>
          <w:szCs w:val="28"/>
        </w:rPr>
      </w:pPr>
      <w:bookmarkStart w:id="5" w:name="page10"/>
      <w:bookmarkEnd w:id="5"/>
      <w:r w:rsidRPr="00536E49">
        <w:rPr>
          <w:sz w:val="28"/>
          <w:szCs w:val="28"/>
        </w:rPr>
        <w:t>- Người học có giấy xác nhận khuyết tật theo quy định thì được Hiệu trưởng xem xét, quyết định ưu tiên điều kiện dự thi trên cơ sở người học đó phải bảo đảm điều kiện về điểm trung bình các điểm kiểm tra.</w:t>
      </w:r>
    </w:p>
    <w:p w:rsidR="00ED25FA" w:rsidRPr="00536E49" w:rsidRDefault="00ED25FA" w:rsidP="00ED25FA">
      <w:pPr>
        <w:spacing w:before="120" w:after="120"/>
        <w:jc w:val="both"/>
        <w:rPr>
          <w:sz w:val="28"/>
          <w:szCs w:val="28"/>
        </w:rPr>
      </w:pPr>
      <w:r>
        <w:rPr>
          <w:sz w:val="28"/>
          <w:szCs w:val="28"/>
        </w:rPr>
        <w:t>7.7</w:t>
      </w:r>
      <w:r w:rsidRPr="00536E49">
        <w:rPr>
          <w:sz w:val="28"/>
          <w:szCs w:val="28"/>
        </w:rPr>
        <w:t>.2. Số lần dự thi kết thúc môn học, mô đun</w:t>
      </w:r>
    </w:p>
    <w:p w:rsidR="00ED25FA" w:rsidRPr="00536E49" w:rsidRDefault="00ED25FA" w:rsidP="00ED25FA">
      <w:pPr>
        <w:tabs>
          <w:tab w:val="left" w:pos="300"/>
        </w:tabs>
        <w:spacing w:before="120" w:after="120"/>
        <w:ind w:firstLine="567"/>
        <w:jc w:val="both"/>
        <w:rPr>
          <w:sz w:val="28"/>
          <w:szCs w:val="28"/>
        </w:rPr>
      </w:pPr>
      <w:r w:rsidRPr="00536E49">
        <w:rPr>
          <w:sz w:val="28"/>
          <w:szCs w:val="28"/>
        </w:rPr>
        <w:lastRenderedPageBreak/>
        <w:t>- Người học được dự thi kết thúc môn học, mô đun lần thứ nhất, nếu điểm môn học, mô đun chưa đạt yêu cầu thì được dự thi thêm một lần nữa ở kỳ thi khác do trường tổ chức;</w:t>
      </w:r>
    </w:p>
    <w:p w:rsidR="00ED25FA" w:rsidRPr="00536E49" w:rsidRDefault="00ED25FA" w:rsidP="00ED25FA">
      <w:pPr>
        <w:tabs>
          <w:tab w:val="left" w:pos="324"/>
        </w:tabs>
        <w:spacing w:before="120" w:after="120"/>
        <w:ind w:firstLine="567"/>
        <w:jc w:val="both"/>
        <w:rPr>
          <w:sz w:val="28"/>
          <w:szCs w:val="28"/>
        </w:rPr>
      </w:pPr>
      <w:r w:rsidRPr="00536E49">
        <w:rPr>
          <w:sz w:val="28"/>
          <w:szCs w:val="28"/>
        </w:rPr>
        <w:t xml:space="preserve">- Người học vắng mặt ở lần thi nào mà không có lý do chính đáng thì vẫn tính số lần dự thi đó và phải nhận điểm 0 cho lần thi đó, trường hợp có lý do chính đáng thì không tính số lần dự thi và được hiệu trưởng bố trí dự thi ở kỳ thi khác. </w:t>
      </w:r>
    </w:p>
    <w:p w:rsidR="00ED25FA" w:rsidRPr="00536E49" w:rsidRDefault="00ED25FA" w:rsidP="00ED25FA">
      <w:pPr>
        <w:tabs>
          <w:tab w:val="left" w:pos="324"/>
        </w:tabs>
        <w:spacing w:before="120" w:after="120"/>
        <w:jc w:val="both"/>
        <w:rPr>
          <w:sz w:val="28"/>
          <w:szCs w:val="28"/>
        </w:rPr>
      </w:pPr>
      <w:r>
        <w:rPr>
          <w:sz w:val="28"/>
          <w:szCs w:val="28"/>
        </w:rPr>
        <w:t>7.7</w:t>
      </w:r>
      <w:r w:rsidRPr="00536E49">
        <w:rPr>
          <w:sz w:val="28"/>
          <w:szCs w:val="28"/>
        </w:rPr>
        <w:t>.3. Học và thi lại</w:t>
      </w:r>
    </w:p>
    <w:p w:rsidR="00ED25FA" w:rsidRPr="00536E49" w:rsidRDefault="00ED25FA" w:rsidP="00ED25FA">
      <w:pPr>
        <w:tabs>
          <w:tab w:val="left" w:pos="316"/>
        </w:tabs>
        <w:spacing w:before="120" w:after="120"/>
        <w:ind w:firstLine="567"/>
        <w:jc w:val="both"/>
        <w:rPr>
          <w:sz w:val="28"/>
          <w:szCs w:val="28"/>
        </w:rPr>
      </w:pPr>
      <w:r w:rsidRPr="00536E49">
        <w:rPr>
          <w:sz w:val="28"/>
          <w:szCs w:val="28"/>
        </w:rPr>
        <w:t>Người học phải học và thi lại môn học, mô đun chưa đạt yêu cầu nếu thuộc một trong các trường hợp sau:</w:t>
      </w:r>
    </w:p>
    <w:p w:rsidR="00ED25FA" w:rsidRPr="00536E49" w:rsidRDefault="00ED25FA" w:rsidP="00ED25FA">
      <w:pPr>
        <w:spacing w:before="120" w:after="120"/>
        <w:ind w:firstLine="567"/>
        <w:jc w:val="both"/>
        <w:rPr>
          <w:sz w:val="28"/>
          <w:szCs w:val="28"/>
        </w:rPr>
      </w:pPr>
      <w:r w:rsidRPr="00536E49">
        <w:rPr>
          <w:sz w:val="28"/>
          <w:szCs w:val="28"/>
        </w:rPr>
        <w:t>- Không đủ điều kiện dự thi;</w:t>
      </w:r>
    </w:p>
    <w:p w:rsidR="00ED25FA" w:rsidRPr="00536E49" w:rsidRDefault="00ED25FA" w:rsidP="00ED25FA">
      <w:pPr>
        <w:spacing w:before="120" w:after="120"/>
        <w:ind w:firstLine="567"/>
        <w:jc w:val="both"/>
        <w:rPr>
          <w:sz w:val="28"/>
          <w:szCs w:val="28"/>
        </w:rPr>
      </w:pPr>
      <w:r w:rsidRPr="00536E49">
        <w:rPr>
          <w:sz w:val="28"/>
          <w:szCs w:val="28"/>
        </w:rPr>
        <w:t>- Đã hết số lần dự thi kết thúc môn học, mô đun nhưng điểm môn học, mô đun chưa đạt yêu cầu;</w:t>
      </w:r>
    </w:p>
    <w:p w:rsidR="00ED25FA" w:rsidRPr="00536E49" w:rsidRDefault="00ED25FA" w:rsidP="00ED25FA">
      <w:pPr>
        <w:tabs>
          <w:tab w:val="left" w:pos="324"/>
        </w:tabs>
        <w:spacing w:before="120" w:after="120"/>
        <w:ind w:firstLine="567"/>
        <w:jc w:val="both"/>
        <w:rPr>
          <w:sz w:val="28"/>
          <w:szCs w:val="28"/>
        </w:rPr>
      </w:pPr>
      <w:r w:rsidRPr="00536E49">
        <w:rPr>
          <w:sz w:val="28"/>
          <w:szCs w:val="28"/>
        </w:rPr>
        <w:t>- Người học thuộc diện phải học và thi lại không được bảo lưu điểm, thời gian học tập của môn học, mô đun lần học trước đó và phải bảo đảm các điều kiện dự thi mới được dự thi kết thúc môn học, mô đun;</w:t>
      </w:r>
    </w:p>
    <w:p w:rsidR="00ED25FA" w:rsidRPr="00536E49" w:rsidRDefault="00ED25FA" w:rsidP="00ED25FA">
      <w:pPr>
        <w:spacing w:before="120" w:after="120"/>
        <w:ind w:firstLine="567"/>
        <w:jc w:val="both"/>
        <w:rPr>
          <w:sz w:val="28"/>
          <w:szCs w:val="28"/>
          <w:lang w:val="vi-VN"/>
        </w:rPr>
      </w:pPr>
      <w:r w:rsidRPr="00536E49">
        <w:rPr>
          <w:sz w:val="28"/>
          <w:szCs w:val="28"/>
        </w:rPr>
        <w:t>Trường hợp không còn môn học, mô đun do điều chỉnh chương trình thì Hiệu trưởng quyết định chọn môn học, mô đun khác thay thế trên cơ sở phù hợp với mục tiêu của ngành, nghề đào tạo.</w:t>
      </w:r>
    </w:p>
    <w:tbl>
      <w:tblPr>
        <w:tblW w:w="0" w:type="auto"/>
        <w:tblLook w:val="04A0" w:firstRow="1" w:lastRow="0" w:firstColumn="1" w:lastColumn="0" w:noHBand="0" w:noVBand="1"/>
      </w:tblPr>
      <w:tblGrid>
        <w:gridCol w:w="4103"/>
        <w:gridCol w:w="5229"/>
      </w:tblGrid>
      <w:tr w:rsidR="00ED25FA" w:rsidRPr="00536E49" w:rsidTr="00BA082E">
        <w:trPr>
          <w:trHeight w:val="80"/>
        </w:trPr>
        <w:tc>
          <w:tcPr>
            <w:tcW w:w="4111" w:type="dxa"/>
            <w:shd w:val="clear" w:color="auto" w:fill="auto"/>
          </w:tcPr>
          <w:p w:rsidR="00ED25FA" w:rsidRPr="00536E49" w:rsidRDefault="00ED25FA" w:rsidP="00BA082E">
            <w:pPr>
              <w:spacing w:before="120" w:after="120"/>
              <w:ind w:firstLine="567"/>
              <w:jc w:val="both"/>
              <w:rPr>
                <w:sz w:val="28"/>
                <w:szCs w:val="28"/>
                <w:lang w:val="vi-VN"/>
              </w:rPr>
            </w:pPr>
          </w:p>
        </w:tc>
        <w:tc>
          <w:tcPr>
            <w:tcW w:w="5237" w:type="dxa"/>
            <w:shd w:val="clear" w:color="auto" w:fill="auto"/>
          </w:tcPr>
          <w:p w:rsidR="00ED25FA" w:rsidRPr="00536E49" w:rsidRDefault="00ED25FA" w:rsidP="00BA082E">
            <w:pPr>
              <w:jc w:val="center"/>
              <w:rPr>
                <w:b/>
                <w:sz w:val="28"/>
                <w:szCs w:val="28"/>
                <w:lang w:val="vi-VN"/>
              </w:rPr>
            </w:pPr>
            <w:r w:rsidRPr="00536E49">
              <w:rPr>
                <w:b/>
                <w:sz w:val="28"/>
                <w:szCs w:val="28"/>
                <w:lang w:val="vi-VN"/>
              </w:rPr>
              <w:t>HIỆU TRƯỞNG</w:t>
            </w:r>
          </w:p>
          <w:p w:rsidR="00ED25FA" w:rsidRPr="00536E49" w:rsidRDefault="00712C51" w:rsidP="00712C51">
            <w:pPr>
              <w:jc w:val="center"/>
              <w:rPr>
                <w:b/>
                <w:sz w:val="28"/>
                <w:szCs w:val="28"/>
                <w:lang w:val="vi-VN"/>
              </w:rPr>
            </w:pPr>
            <w:r>
              <w:rPr>
                <w:b/>
                <w:sz w:val="28"/>
                <w:szCs w:val="28"/>
              </w:rPr>
              <w:t>Đã ký</w:t>
            </w:r>
            <w:bookmarkStart w:id="6" w:name="_GoBack"/>
            <w:bookmarkEnd w:id="6"/>
          </w:p>
          <w:p w:rsidR="00ED25FA" w:rsidRPr="00536E49" w:rsidRDefault="00ED25FA" w:rsidP="00BA082E">
            <w:pPr>
              <w:jc w:val="center"/>
              <w:rPr>
                <w:b/>
                <w:sz w:val="28"/>
                <w:szCs w:val="28"/>
                <w:lang w:val="vi-VN"/>
              </w:rPr>
            </w:pPr>
            <w:r w:rsidRPr="00536E49">
              <w:rPr>
                <w:b/>
                <w:sz w:val="28"/>
                <w:szCs w:val="28"/>
              </w:rPr>
              <w:t>Bùi Thị Ngoan</w:t>
            </w:r>
            <w:r w:rsidRPr="00536E49">
              <w:rPr>
                <w:b/>
                <w:sz w:val="28"/>
                <w:szCs w:val="28"/>
                <w:lang w:val="vi-VN"/>
              </w:rPr>
              <w:t xml:space="preserve"> </w:t>
            </w:r>
          </w:p>
        </w:tc>
      </w:tr>
      <w:bookmarkEnd w:id="2"/>
    </w:tbl>
    <w:p w:rsidR="005509FC" w:rsidRDefault="005509FC"/>
    <w:sectPr w:rsidR="005509FC" w:rsidSect="00ED25FA">
      <w:pgSz w:w="11906" w:h="16838"/>
      <w:pgMar w:top="907" w:right="1134"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23C85"/>
    <w:multiLevelType w:val="hybridMultilevel"/>
    <w:tmpl w:val="1AB6F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FA"/>
    <w:rsid w:val="005509FC"/>
    <w:rsid w:val="00712C51"/>
    <w:rsid w:val="00ED2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B735"/>
  <w15:chartTrackingRefBased/>
  <w15:docId w15:val="{E32618F8-A01D-4231-84AE-D228BB07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5FA"/>
    <w:pPr>
      <w:spacing w:after="0" w:line="240" w:lineRule="auto"/>
    </w:pPr>
    <w:rPr>
      <w:rFonts w:eastAsia="Times New Roman" w:cs="Times New Roman"/>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ED25FA"/>
    <w:pPr>
      <w:spacing w:before="100" w:beforeAutospacing="1" w:after="100" w:afterAutospacing="1"/>
    </w:pPr>
    <w:rPr>
      <w:sz w:val="24"/>
      <w:lang w:val="x-none" w:eastAsia="x-none"/>
    </w:rPr>
  </w:style>
  <w:style w:type="paragraph" w:styleId="ListParagraph">
    <w:name w:val="List Paragraph"/>
    <w:aliases w:val="HPL01"/>
    <w:basedOn w:val="Normal"/>
    <w:link w:val="ListParagraphChar"/>
    <w:uiPriority w:val="34"/>
    <w:qFormat/>
    <w:rsid w:val="00ED25FA"/>
    <w:pPr>
      <w:ind w:left="720"/>
      <w:contextualSpacing/>
    </w:pPr>
    <w:rPr>
      <w:sz w:val="24"/>
    </w:rPr>
  </w:style>
  <w:style w:type="paragraph" w:customStyle="1" w:styleId="Default">
    <w:name w:val="Default"/>
    <w:rsid w:val="00ED25FA"/>
    <w:pPr>
      <w:autoSpaceDE w:val="0"/>
      <w:autoSpaceDN w:val="0"/>
      <w:adjustRightInd w:val="0"/>
      <w:spacing w:after="0" w:line="240" w:lineRule="auto"/>
    </w:pPr>
    <w:rPr>
      <w:rFonts w:eastAsia="Times New Roman" w:cs="Times New Roman"/>
      <w:color w:val="000000"/>
      <w:sz w:val="24"/>
      <w:szCs w:val="24"/>
      <w:lang w:eastAsia="en-GB"/>
    </w:rPr>
  </w:style>
  <w:style w:type="paragraph" w:customStyle="1" w:styleId="NormalC">
    <w:name w:val="Normal_C"/>
    <w:basedOn w:val="Normal"/>
    <w:rsid w:val="00ED25FA"/>
    <w:pPr>
      <w:jc w:val="center"/>
    </w:pPr>
    <w:rPr>
      <w:rFonts w:eastAsia="SimSun"/>
      <w:color w:val="000000"/>
      <w:sz w:val="28"/>
      <w:szCs w:val="28"/>
    </w:rPr>
  </w:style>
  <w:style w:type="character" w:customStyle="1" w:styleId="NormalWebChar">
    <w:name w:val="Normal (Web) Char"/>
    <w:link w:val="NormalWeb"/>
    <w:uiPriority w:val="99"/>
    <w:rsid w:val="00ED25FA"/>
    <w:rPr>
      <w:rFonts w:eastAsia="Times New Roman" w:cs="Times New Roman"/>
      <w:sz w:val="24"/>
      <w:szCs w:val="24"/>
      <w:lang w:val="x-none" w:eastAsia="x-none"/>
    </w:rPr>
  </w:style>
  <w:style w:type="character" w:customStyle="1" w:styleId="ListParagraphChar">
    <w:name w:val="List Paragraph Char"/>
    <w:aliases w:val="HPL01 Char"/>
    <w:link w:val="ListParagraph"/>
    <w:uiPriority w:val="34"/>
    <w:locked/>
    <w:rsid w:val="00ED25FA"/>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2482</Words>
  <Characters>14150</Characters>
  <Application>Microsoft Office Word</Application>
  <DocSecurity>0</DocSecurity>
  <Lines>117</Lines>
  <Paragraphs>33</Paragraphs>
  <ScaleCrop>false</ScaleCrop>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QTAce's</dc:creator>
  <cp:keywords/>
  <dc:description/>
  <cp:lastModifiedBy>QTAce's</cp:lastModifiedBy>
  <cp:revision>2</cp:revision>
  <dcterms:created xsi:type="dcterms:W3CDTF">2025-06-18T07:01:00Z</dcterms:created>
  <dcterms:modified xsi:type="dcterms:W3CDTF">2025-06-18T07:02:00Z</dcterms:modified>
</cp:coreProperties>
</file>